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68A5" w14:textId="60DCF808" w:rsidR="00493240" w:rsidRPr="00FB6C4D" w:rsidRDefault="00FB6C4D" w:rsidP="00493240">
      <w:pPr>
        <w:pStyle w:val="Body1"/>
        <w:rPr>
          <w:rFonts w:asciiTheme="majorHAnsi" w:hAnsiTheme="majorHAnsi"/>
          <w:color w:val="auto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r w:rsidRPr="00FB6C4D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8243FF2" wp14:editId="7CAF902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52625" cy="2857500"/>
            <wp:effectExtent l="0" t="0" r="9525" b="0"/>
            <wp:wrapSquare wrapText="bothSides"/>
            <wp:docPr id="1" name="Picture 1" descr="51teQS2zYBL._SX339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teQS2zYBL._SX339_BO1,204,203,20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240" w:rsidRPr="00FB6C4D">
        <w:rPr>
          <w:rFonts w:asciiTheme="majorHAnsi" w:hAnsiTheme="majorHAnsi"/>
          <w:color w:val="auto"/>
          <w:szCs w:val="24"/>
        </w:rPr>
        <w:t xml:space="preserve">Homer, </w:t>
      </w:r>
      <w:hyperlink r:id="rId7" w:history="1">
        <w:proofErr w:type="gramStart"/>
        <w:r w:rsidR="00435D7F" w:rsidRPr="00FB6C4D">
          <w:rPr>
            <w:rStyle w:val="Hyperlink"/>
            <w:rFonts w:asciiTheme="majorHAnsi" w:hAnsiTheme="majorHAnsi"/>
            <w:i/>
            <w:szCs w:val="24"/>
          </w:rPr>
          <w:t>The</w:t>
        </w:r>
        <w:proofErr w:type="gramEnd"/>
        <w:r w:rsidR="00435D7F" w:rsidRPr="00FB6C4D">
          <w:rPr>
            <w:rStyle w:val="Hyperlink"/>
            <w:rFonts w:asciiTheme="majorHAnsi" w:hAnsiTheme="majorHAnsi"/>
            <w:i/>
            <w:szCs w:val="24"/>
          </w:rPr>
          <w:t xml:space="preserve"> Odyssey</w:t>
        </w:r>
      </w:hyperlink>
      <w:r w:rsidR="00493240" w:rsidRPr="00FB6C4D">
        <w:rPr>
          <w:rFonts w:asciiTheme="majorHAnsi" w:hAnsiTheme="majorHAnsi"/>
          <w:color w:val="auto"/>
          <w:szCs w:val="24"/>
        </w:rPr>
        <w:t xml:space="preserve">, trans. Robert </w:t>
      </w:r>
      <w:proofErr w:type="spellStart"/>
      <w:r w:rsidR="00493240" w:rsidRPr="00FB6C4D">
        <w:rPr>
          <w:rFonts w:asciiTheme="majorHAnsi" w:hAnsiTheme="majorHAnsi"/>
          <w:color w:val="auto"/>
          <w:szCs w:val="24"/>
        </w:rPr>
        <w:t>Fagles</w:t>
      </w:r>
      <w:proofErr w:type="spellEnd"/>
      <w:r w:rsidR="00493240" w:rsidRPr="00FB6C4D">
        <w:rPr>
          <w:rFonts w:asciiTheme="majorHAnsi" w:hAnsiTheme="majorHAnsi"/>
          <w:color w:val="auto"/>
          <w:szCs w:val="24"/>
        </w:rPr>
        <w:t xml:space="preserve"> (London: </w:t>
      </w:r>
      <w:r w:rsidR="00435D7F" w:rsidRPr="00FB6C4D">
        <w:rPr>
          <w:rFonts w:asciiTheme="majorHAnsi" w:hAnsiTheme="majorHAnsi"/>
          <w:color w:val="auto"/>
          <w:szCs w:val="24"/>
        </w:rPr>
        <w:t>Viking Penguin</w:t>
      </w:r>
      <w:r w:rsidR="00493240" w:rsidRPr="00FB6C4D">
        <w:rPr>
          <w:rFonts w:asciiTheme="majorHAnsi" w:hAnsiTheme="majorHAnsi"/>
          <w:color w:val="auto"/>
          <w:szCs w:val="24"/>
        </w:rPr>
        <w:t xml:space="preserve">, </w:t>
      </w:r>
      <w:r w:rsidR="00435D7F" w:rsidRPr="00FB6C4D">
        <w:rPr>
          <w:rFonts w:asciiTheme="majorHAnsi" w:hAnsiTheme="majorHAnsi"/>
          <w:color w:val="auto"/>
          <w:szCs w:val="24"/>
        </w:rPr>
        <w:t>1996</w:t>
      </w:r>
      <w:r w:rsidR="00493240" w:rsidRPr="00FB6C4D">
        <w:rPr>
          <w:rFonts w:asciiTheme="majorHAnsi" w:hAnsiTheme="majorHAnsi"/>
          <w:color w:val="auto"/>
          <w:szCs w:val="24"/>
        </w:rPr>
        <w:t>)</w:t>
      </w:r>
    </w:p>
    <w:p w14:paraId="00902BE8" w14:textId="77777777" w:rsidR="00493240" w:rsidRPr="00FB6C4D" w:rsidRDefault="00493240" w:rsidP="00493240">
      <w:pPr>
        <w:pStyle w:val="Body1"/>
        <w:rPr>
          <w:rFonts w:asciiTheme="majorHAnsi" w:hAnsiTheme="majorHAnsi"/>
          <w:color w:val="auto"/>
          <w:szCs w:val="24"/>
        </w:rPr>
      </w:pPr>
    </w:p>
    <w:p w14:paraId="35F10BF8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</w:p>
    <w:p w14:paraId="7B64F4C5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b w:val="0"/>
          <w:sz w:val="24"/>
          <w:u w:val="single"/>
        </w:rPr>
        <w:t>Summary</w:t>
      </w:r>
      <w:r w:rsidRPr="00FB6C4D">
        <w:rPr>
          <w:rFonts w:asciiTheme="majorHAnsi" w:hAnsiTheme="majorHAnsi"/>
          <w:b w:val="0"/>
          <w:sz w:val="24"/>
        </w:rPr>
        <w:t>:</w:t>
      </w:r>
    </w:p>
    <w:p w14:paraId="6B0F2066" w14:textId="77777777" w:rsidR="00493240" w:rsidRPr="00FB6C4D" w:rsidRDefault="00493240" w:rsidP="00493240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4"/>
        </w:rPr>
      </w:pPr>
    </w:p>
    <w:p w14:paraId="7C8C8EF8" w14:textId="61D24457" w:rsidR="007815F1" w:rsidRPr="00FB6C4D" w:rsidRDefault="000C14D6" w:rsidP="00493240">
      <w:pPr>
        <w:rPr>
          <w:rFonts w:asciiTheme="majorHAnsi" w:hAnsiTheme="majorHAnsi" w:cs="Verdana"/>
          <w:b w:val="0"/>
          <w:sz w:val="24"/>
        </w:rPr>
      </w:pPr>
      <w:r w:rsidRPr="00FB6C4D">
        <w:rPr>
          <w:rFonts w:asciiTheme="majorHAnsi" w:hAnsiTheme="majorHAnsi" w:cs="Verdana"/>
          <w:b w:val="0"/>
          <w:sz w:val="24"/>
        </w:rPr>
        <w:t>Over 2,700 years ago Homer constructed a tale of “waves and wars,” a quest following the epic feats of</w:t>
      </w:r>
      <w:r w:rsidR="0036068F" w:rsidRPr="00FB6C4D">
        <w:rPr>
          <w:rFonts w:asciiTheme="majorHAnsi" w:hAnsiTheme="majorHAnsi" w:cs="Verdana"/>
          <w:b w:val="0"/>
          <w:sz w:val="24"/>
        </w:rPr>
        <w:t xml:space="preserve"> the Trojan War hero Odysseus</w:t>
      </w:r>
      <w:r w:rsidRPr="00FB6C4D">
        <w:rPr>
          <w:rFonts w:asciiTheme="majorHAnsi" w:hAnsiTheme="majorHAnsi" w:cs="Verdana"/>
          <w:b w:val="0"/>
          <w:sz w:val="24"/>
        </w:rPr>
        <w:t xml:space="preserve">. </w:t>
      </w:r>
      <w:r w:rsidR="00493240" w:rsidRPr="00FB6C4D">
        <w:rPr>
          <w:rFonts w:asciiTheme="majorHAnsi" w:hAnsiTheme="majorHAnsi" w:cs="Verdana"/>
          <w:b w:val="0"/>
          <w:sz w:val="24"/>
        </w:rPr>
        <w:t xml:space="preserve">Whereas </w:t>
      </w:r>
      <w:r w:rsidR="006318DE" w:rsidRPr="00FB6C4D">
        <w:rPr>
          <w:rFonts w:asciiTheme="majorHAnsi" w:hAnsiTheme="majorHAnsi" w:cs="Verdana"/>
          <w:b w:val="0"/>
          <w:sz w:val="24"/>
        </w:rPr>
        <w:t>the</w:t>
      </w:r>
      <w:r w:rsidR="00493240" w:rsidRPr="00FB6C4D">
        <w:rPr>
          <w:rFonts w:asciiTheme="majorHAnsi" w:hAnsiTheme="majorHAnsi" w:cs="Verdana"/>
          <w:b w:val="0"/>
          <w:i/>
          <w:sz w:val="24"/>
        </w:rPr>
        <w:t xml:space="preserve"> Iliad </w:t>
      </w:r>
      <w:r w:rsidR="00493240" w:rsidRPr="00FB6C4D">
        <w:rPr>
          <w:rFonts w:asciiTheme="majorHAnsi" w:hAnsiTheme="majorHAnsi" w:cs="Verdana"/>
          <w:b w:val="0"/>
          <w:sz w:val="24"/>
        </w:rPr>
        <w:t xml:space="preserve">deals with wrath, </w:t>
      </w:r>
      <w:r w:rsidR="00CC7EB6" w:rsidRPr="00FB6C4D">
        <w:rPr>
          <w:rFonts w:asciiTheme="majorHAnsi" w:hAnsiTheme="majorHAnsi" w:cs="Verdana"/>
          <w:b w:val="0"/>
          <w:sz w:val="24"/>
        </w:rPr>
        <w:t>the</w:t>
      </w:r>
      <w:r w:rsidR="00493240" w:rsidRPr="00FB6C4D">
        <w:rPr>
          <w:rFonts w:asciiTheme="majorHAnsi" w:hAnsiTheme="majorHAnsi" w:cs="Verdana"/>
          <w:b w:val="0"/>
          <w:i/>
          <w:sz w:val="24"/>
        </w:rPr>
        <w:t xml:space="preserve"> Odyssey </w:t>
      </w:r>
      <w:r w:rsidR="0036068F" w:rsidRPr="00FB6C4D">
        <w:rPr>
          <w:rFonts w:asciiTheme="majorHAnsi" w:hAnsiTheme="majorHAnsi" w:cs="Verdana"/>
          <w:b w:val="0"/>
          <w:sz w:val="24"/>
        </w:rPr>
        <w:t>looks at</w:t>
      </w:r>
      <w:r w:rsidRPr="00FB6C4D">
        <w:rPr>
          <w:rFonts w:asciiTheme="majorHAnsi" w:hAnsiTheme="majorHAnsi" w:cs="Verdana"/>
          <w:b w:val="0"/>
          <w:sz w:val="24"/>
        </w:rPr>
        <w:t xml:space="preserve"> wandering</w:t>
      </w:r>
      <w:r w:rsidR="0036068F" w:rsidRPr="00FB6C4D">
        <w:rPr>
          <w:rFonts w:asciiTheme="majorHAnsi" w:hAnsiTheme="majorHAnsi" w:cs="Verdana"/>
          <w:b w:val="0"/>
          <w:sz w:val="24"/>
        </w:rPr>
        <w:t>.</w:t>
      </w:r>
    </w:p>
    <w:p w14:paraId="30E5A046" w14:textId="77777777" w:rsidR="007F5E63" w:rsidRPr="00FB6C4D" w:rsidRDefault="007F5E63" w:rsidP="00493240">
      <w:pPr>
        <w:rPr>
          <w:rFonts w:asciiTheme="majorHAnsi" w:hAnsiTheme="majorHAnsi" w:cs="Verdana"/>
          <w:b w:val="0"/>
          <w:sz w:val="24"/>
        </w:rPr>
      </w:pPr>
    </w:p>
    <w:p w14:paraId="74425FAA" w14:textId="40A9D094" w:rsidR="007F5E63" w:rsidRPr="00FB6C4D" w:rsidRDefault="003F17D5" w:rsidP="00493240">
      <w:pPr>
        <w:rPr>
          <w:rFonts w:asciiTheme="majorHAnsi" w:hAnsiTheme="majorHAnsi" w:cs="Verdana"/>
          <w:b w:val="0"/>
          <w:sz w:val="24"/>
        </w:rPr>
      </w:pPr>
      <w:r w:rsidRPr="00FB6C4D">
        <w:rPr>
          <w:rFonts w:asciiTheme="majorHAnsi" w:hAnsiTheme="majorHAnsi" w:cs="Verdana"/>
          <w:b w:val="0"/>
          <w:sz w:val="24"/>
        </w:rPr>
        <w:t>This</w:t>
      </w:r>
      <w:r w:rsidR="00C82447" w:rsidRPr="00FB6C4D">
        <w:rPr>
          <w:rFonts w:asciiTheme="majorHAnsi" w:hAnsiTheme="majorHAnsi" w:cs="Verdana"/>
          <w:b w:val="0"/>
          <w:sz w:val="24"/>
        </w:rPr>
        <w:t xml:space="preserve"> epic poem</w:t>
      </w:r>
      <w:r w:rsidRPr="00FB6C4D">
        <w:rPr>
          <w:rFonts w:asciiTheme="majorHAnsi" w:hAnsiTheme="majorHAnsi" w:cs="Verdana"/>
          <w:b w:val="0"/>
          <w:sz w:val="24"/>
        </w:rPr>
        <w:t xml:space="preserve"> translated by</w:t>
      </w:r>
      <w:r w:rsidR="00C82447" w:rsidRPr="00FB6C4D">
        <w:rPr>
          <w:rFonts w:asciiTheme="majorHAnsi" w:hAnsiTheme="majorHAnsi" w:cs="Verdana"/>
          <w:b w:val="0"/>
          <w:sz w:val="24"/>
        </w:rPr>
        <w:t xml:space="preserve"> </w:t>
      </w:r>
      <w:r w:rsidR="000C14D6" w:rsidRPr="00FB6C4D">
        <w:rPr>
          <w:rFonts w:asciiTheme="majorHAnsi" w:hAnsiTheme="majorHAnsi" w:cs="Verdana"/>
          <w:b w:val="0"/>
          <w:sz w:val="24"/>
        </w:rPr>
        <w:t xml:space="preserve">Robert </w:t>
      </w:r>
      <w:proofErr w:type="spellStart"/>
      <w:r w:rsidR="00C82447" w:rsidRPr="00FB6C4D">
        <w:rPr>
          <w:rFonts w:asciiTheme="majorHAnsi" w:hAnsiTheme="majorHAnsi" w:cs="Verdana"/>
          <w:b w:val="0"/>
          <w:sz w:val="24"/>
        </w:rPr>
        <w:t>Fagles</w:t>
      </w:r>
      <w:proofErr w:type="spellEnd"/>
      <w:r w:rsidR="00C82447" w:rsidRPr="00FB6C4D">
        <w:rPr>
          <w:rFonts w:asciiTheme="majorHAnsi" w:hAnsiTheme="majorHAnsi" w:cs="Verdana"/>
          <w:b w:val="0"/>
          <w:sz w:val="24"/>
        </w:rPr>
        <w:t xml:space="preserve"> into u</w:t>
      </w:r>
      <w:r w:rsidR="0036068F" w:rsidRPr="00FB6C4D">
        <w:rPr>
          <w:rFonts w:asciiTheme="majorHAnsi" w:hAnsiTheme="majorHAnsi" w:cs="Verdana"/>
          <w:b w:val="0"/>
          <w:sz w:val="24"/>
        </w:rPr>
        <w:t>nrhymed verse</w:t>
      </w:r>
      <w:r w:rsidR="007F5E63" w:rsidRPr="00FB6C4D">
        <w:rPr>
          <w:rFonts w:asciiTheme="majorHAnsi" w:hAnsiTheme="majorHAnsi" w:cs="Verdana"/>
          <w:b w:val="0"/>
          <w:sz w:val="24"/>
        </w:rPr>
        <w:t xml:space="preserve"> </w:t>
      </w:r>
      <w:r w:rsidRPr="00FB6C4D">
        <w:rPr>
          <w:rFonts w:asciiTheme="majorHAnsi" w:hAnsiTheme="majorHAnsi" w:cs="Verdana"/>
          <w:b w:val="0"/>
          <w:sz w:val="24"/>
        </w:rPr>
        <w:t xml:space="preserve">has significant portions </w:t>
      </w:r>
      <w:r w:rsidR="007F5E63" w:rsidRPr="00FB6C4D">
        <w:rPr>
          <w:rFonts w:asciiTheme="majorHAnsi" w:hAnsiTheme="majorHAnsi" w:cs="Verdana"/>
          <w:b w:val="0"/>
          <w:sz w:val="24"/>
        </w:rPr>
        <w:t>in first person</w:t>
      </w:r>
      <w:r w:rsidR="00C82447" w:rsidRPr="00FB6C4D">
        <w:rPr>
          <w:rFonts w:asciiTheme="majorHAnsi" w:hAnsiTheme="majorHAnsi" w:cs="Verdana"/>
          <w:b w:val="0"/>
          <w:sz w:val="24"/>
        </w:rPr>
        <w:t>,</w:t>
      </w:r>
      <w:r w:rsidRPr="00FB6C4D">
        <w:rPr>
          <w:rFonts w:asciiTheme="majorHAnsi" w:hAnsiTheme="majorHAnsi" w:cs="Verdana"/>
          <w:b w:val="0"/>
          <w:sz w:val="24"/>
        </w:rPr>
        <w:t xml:space="preserve"> and</w:t>
      </w:r>
      <w:r w:rsidR="00C82447" w:rsidRPr="00FB6C4D">
        <w:rPr>
          <w:rFonts w:asciiTheme="majorHAnsi" w:hAnsiTheme="majorHAnsi" w:cs="Verdana"/>
          <w:b w:val="0"/>
          <w:sz w:val="24"/>
        </w:rPr>
        <w:t xml:space="preserve"> two-thirds of </w:t>
      </w:r>
      <w:r w:rsidRPr="00FB6C4D">
        <w:rPr>
          <w:rFonts w:asciiTheme="majorHAnsi" w:hAnsiTheme="majorHAnsi" w:cs="Verdana"/>
          <w:b w:val="0"/>
          <w:sz w:val="24"/>
        </w:rPr>
        <w:t>the account</w:t>
      </w:r>
      <w:r w:rsidR="00C82447" w:rsidRPr="00FB6C4D">
        <w:rPr>
          <w:rFonts w:asciiTheme="majorHAnsi" w:hAnsiTheme="majorHAnsi" w:cs="Verdana"/>
          <w:b w:val="0"/>
          <w:sz w:val="24"/>
        </w:rPr>
        <w:t xml:space="preserve"> is dialogue. It is a story</w:t>
      </w:r>
      <w:r w:rsidR="0036068F" w:rsidRPr="00FB6C4D">
        <w:rPr>
          <w:rFonts w:asciiTheme="majorHAnsi" w:hAnsiTheme="majorHAnsi" w:cs="Verdana"/>
          <w:b w:val="0"/>
          <w:sz w:val="24"/>
        </w:rPr>
        <w:t xml:space="preserve"> that’s</w:t>
      </w:r>
      <w:r w:rsidR="00C82447" w:rsidRPr="00FB6C4D">
        <w:rPr>
          <w:rFonts w:asciiTheme="majorHAnsi" w:hAnsiTheme="majorHAnsi" w:cs="Verdana"/>
          <w:b w:val="0"/>
          <w:sz w:val="24"/>
        </w:rPr>
        <w:t xml:space="preserve"> la</w:t>
      </w:r>
      <w:r w:rsidR="00E33B95" w:rsidRPr="00FB6C4D">
        <w:rPr>
          <w:rFonts w:asciiTheme="majorHAnsi" w:hAnsiTheme="majorHAnsi" w:cs="Verdana"/>
          <w:b w:val="0"/>
          <w:sz w:val="24"/>
        </w:rPr>
        <w:t>yered</w:t>
      </w:r>
      <w:r w:rsidR="003255CB" w:rsidRPr="00FB6C4D">
        <w:rPr>
          <w:rFonts w:asciiTheme="majorHAnsi" w:hAnsiTheme="majorHAnsi" w:cs="Verdana"/>
          <w:b w:val="0"/>
          <w:sz w:val="24"/>
        </w:rPr>
        <w:t xml:space="preserve"> with stories, with </w:t>
      </w:r>
      <w:r w:rsidR="00E33B95" w:rsidRPr="00FB6C4D">
        <w:rPr>
          <w:rFonts w:asciiTheme="majorHAnsi" w:hAnsiTheme="majorHAnsi" w:cs="Verdana"/>
          <w:b w:val="0"/>
          <w:sz w:val="24"/>
        </w:rPr>
        <w:t xml:space="preserve">speakers taking place over </w:t>
      </w:r>
      <w:r w:rsidR="000C14D6" w:rsidRPr="00FB6C4D">
        <w:rPr>
          <w:rFonts w:asciiTheme="majorHAnsi" w:hAnsiTheme="majorHAnsi" w:cs="Verdana"/>
          <w:b w:val="0"/>
          <w:sz w:val="24"/>
        </w:rPr>
        <w:t xml:space="preserve">the decade following the </w:t>
      </w:r>
      <w:r w:rsidR="00E33B95" w:rsidRPr="00FB6C4D">
        <w:rPr>
          <w:rFonts w:asciiTheme="majorHAnsi" w:hAnsiTheme="majorHAnsi" w:cs="Verdana"/>
          <w:b w:val="0"/>
          <w:sz w:val="24"/>
        </w:rPr>
        <w:t>Trojan War</w:t>
      </w:r>
      <w:r w:rsidR="000C14D6" w:rsidRPr="00FB6C4D">
        <w:rPr>
          <w:rFonts w:asciiTheme="majorHAnsi" w:hAnsiTheme="majorHAnsi" w:cs="Verdana"/>
          <w:b w:val="0"/>
          <w:sz w:val="24"/>
        </w:rPr>
        <w:t>.</w:t>
      </w:r>
    </w:p>
    <w:p w14:paraId="5318B8D9" w14:textId="77777777" w:rsidR="00C82447" w:rsidRPr="00FB6C4D" w:rsidRDefault="00C82447" w:rsidP="00493240">
      <w:pPr>
        <w:rPr>
          <w:rFonts w:asciiTheme="majorHAnsi" w:hAnsiTheme="majorHAnsi" w:cs="Verdana"/>
          <w:b w:val="0"/>
          <w:sz w:val="24"/>
        </w:rPr>
      </w:pPr>
    </w:p>
    <w:p w14:paraId="3EE0470B" w14:textId="7008989F" w:rsidR="007D001E" w:rsidRPr="00FB6C4D" w:rsidRDefault="003F17D5" w:rsidP="00493240">
      <w:pPr>
        <w:rPr>
          <w:rFonts w:asciiTheme="majorHAnsi" w:hAnsiTheme="majorHAnsi" w:cs="Verdana"/>
          <w:b w:val="0"/>
          <w:sz w:val="24"/>
        </w:rPr>
      </w:pPr>
      <w:r w:rsidRPr="00FB6C4D">
        <w:rPr>
          <w:rFonts w:asciiTheme="majorHAnsi" w:hAnsiTheme="majorHAnsi" w:cs="Verdana"/>
          <w:b w:val="0"/>
          <w:sz w:val="24"/>
        </w:rPr>
        <w:t xml:space="preserve">The </w:t>
      </w:r>
      <w:r w:rsidRPr="00FB6C4D">
        <w:rPr>
          <w:rFonts w:asciiTheme="majorHAnsi" w:hAnsiTheme="majorHAnsi" w:cs="Verdana"/>
          <w:b w:val="0"/>
          <w:i/>
          <w:sz w:val="24"/>
        </w:rPr>
        <w:t xml:space="preserve">Odyssey </w:t>
      </w:r>
      <w:r w:rsidRPr="00FB6C4D">
        <w:rPr>
          <w:rFonts w:asciiTheme="majorHAnsi" w:hAnsiTheme="majorHAnsi" w:cs="Verdana"/>
          <w:b w:val="0"/>
          <w:sz w:val="24"/>
        </w:rPr>
        <w:t>br</w:t>
      </w:r>
      <w:r w:rsidR="000C14D6" w:rsidRPr="00FB6C4D">
        <w:rPr>
          <w:rFonts w:asciiTheme="majorHAnsi" w:hAnsiTheme="majorHAnsi" w:cs="Verdana"/>
          <w:b w:val="0"/>
          <w:sz w:val="24"/>
        </w:rPr>
        <w:t>eak</w:t>
      </w:r>
      <w:r w:rsidRPr="00FB6C4D">
        <w:rPr>
          <w:rFonts w:asciiTheme="majorHAnsi" w:hAnsiTheme="majorHAnsi" w:cs="Verdana"/>
          <w:b w:val="0"/>
          <w:sz w:val="24"/>
        </w:rPr>
        <w:t>s</w:t>
      </w:r>
      <w:r w:rsidR="000C14D6" w:rsidRPr="00FB6C4D">
        <w:rPr>
          <w:rFonts w:asciiTheme="majorHAnsi" w:hAnsiTheme="majorHAnsi" w:cs="Verdana"/>
          <w:b w:val="0"/>
          <w:sz w:val="24"/>
        </w:rPr>
        <w:t xml:space="preserve"> from the epic norm and has characters from lower social classes, focuses on women, and tells a nonlinear story with the action occurring in multiple locations.</w:t>
      </w:r>
      <w:r w:rsidRPr="00FB6C4D">
        <w:rPr>
          <w:rFonts w:asciiTheme="majorHAnsi" w:hAnsiTheme="majorHAnsi" w:cs="Verdana"/>
          <w:b w:val="0"/>
          <w:sz w:val="24"/>
        </w:rPr>
        <w:t xml:space="preserve"> </w:t>
      </w:r>
      <w:r w:rsidR="000C14D6" w:rsidRPr="00FB6C4D">
        <w:rPr>
          <w:rFonts w:asciiTheme="majorHAnsi" w:hAnsiTheme="majorHAnsi" w:cs="Verdana"/>
          <w:b w:val="0"/>
          <w:sz w:val="24"/>
        </w:rPr>
        <w:t xml:space="preserve">Homer, mediated by </w:t>
      </w:r>
      <w:proofErr w:type="spellStart"/>
      <w:r w:rsidR="000C14D6" w:rsidRPr="00FB6C4D">
        <w:rPr>
          <w:rFonts w:asciiTheme="majorHAnsi" w:hAnsiTheme="majorHAnsi" w:cs="Verdana"/>
          <w:b w:val="0"/>
          <w:sz w:val="24"/>
        </w:rPr>
        <w:t>Fagles</w:t>
      </w:r>
      <w:proofErr w:type="spellEnd"/>
      <w:r w:rsidR="000C14D6" w:rsidRPr="00FB6C4D">
        <w:rPr>
          <w:rFonts w:asciiTheme="majorHAnsi" w:hAnsiTheme="majorHAnsi" w:cs="Verdana"/>
          <w:b w:val="0"/>
          <w:sz w:val="24"/>
        </w:rPr>
        <w:t xml:space="preserve">, </w:t>
      </w:r>
      <w:r w:rsidR="00C82447" w:rsidRPr="00FB6C4D">
        <w:rPr>
          <w:rFonts w:asciiTheme="majorHAnsi" w:hAnsiTheme="majorHAnsi" w:cs="Verdana"/>
          <w:b w:val="0"/>
          <w:sz w:val="24"/>
        </w:rPr>
        <w:t>accomplishes the two functions of literature: to entertain and to preach.</w:t>
      </w:r>
    </w:p>
    <w:p w14:paraId="1FE2B65C" w14:textId="77777777" w:rsidR="00BA3C8B" w:rsidRPr="00FB6C4D" w:rsidRDefault="00BA3C8B" w:rsidP="00493240">
      <w:pPr>
        <w:rPr>
          <w:rFonts w:asciiTheme="majorHAnsi" w:hAnsiTheme="majorHAnsi"/>
          <w:b w:val="0"/>
          <w:sz w:val="24"/>
        </w:rPr>
      </w:pPr>
    </w:p>
    <w:p w14:paraId="3AE3759C" w14:textId="5A949858" w:rsidR="006318DE" w:rsidRPr="00FB6C4D" w:rsidRDefault="006318DE" w:rsidP="006318DE">
      <w:pPr>
        <w:rPr>
          <w:rFonts w:asciiTheme="majorHAnsi" w:hAnsiTheme="majorHAnsi" w:cs="Verdana"/>
          <w:b w:val="0"/>
          <w:sz w:val="24"/>
        </w:rPr>
      </w:pPr>
      <w:r w:rsidRPr="00FB6C4D">
        <w:rPr>
          <w:rFonts w:asciiTheme="majorHAnsi" w:hAnsiTheme="majorHAnsi"/>
          <w:b w:val="0"/>
          <w:sz w:val="24"/>
        </w:rPr>
        <w:t>Rather than reading the entire poem</w:t>
      </w:r>
      <w:r w:rsidR="0036068F" w:rsidRPr="00FB6C4D">
        <w:rPr>
          <w:rFonts w:asciiTheme="majorHAnsi" w:hAnsiTheme="majorHAnsi"/>
          <w:b w:val="0"/>
          <w:sz w:val="24"/>
        </w:rPr>
        <w:t xml:space="preserve"> with a group</w:t>
      </w:r>
      <w:r w:rsidRPr="00FB6C4D">
        <w:rPr>
          <w:rFonts w:asciiTheme="majorHAnsi" w:hAnsiTheme="majorHAnsi"/>
          <w:b w:val="0"/>
          <w:sz w:val="24"/>
        </w:rPr>
        <w:t xml:space="preserve">, consider </w:t>
      </w:r>
      <w:r w:rsidRPr="00FB6C4D">
        <w:rPr>
          <w:rFonts w:asciiTheme="majorHAnsi" w:hAnsiTheme="majorHAnsi" w:cs="Verdana"/>
          <w:b w:val="0"/>
          <w:sz w:val="24"/>
        </w:rPr>
        <w:t>doing Books 9, 11, 19, and/or 23.</w:t>
      </w:r>
    </w:p>
    <w:p w14:paraId="15FC883A" w14:textId="62498E42" w:rsidR="006318DE" w:rsidRPr="00FB6C4D" w:rsidRDefault="006318DE" w:rsidP="00493240">
      <w:pPr>
        <w:rPr>
          <w:rFonts w:asciiTheme="majorHAnsi" w:hAnsiTheme="majorHAnsi"/>
          <w:b w:val="0"/>
          <w:sz w:val="24"/>
        </w:rPr>
      </w:pPr>
      <w:bookmarkStart w:id="16" w:name="_GoBack"/>
      <w:bookmarkEnd w:id="16"/>
    </w:p>
    <w:p w14:paraId="577AB964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b w:val="0"/>
          <w:sz w:val="24"/>
        </w:rPr>
        <w:t xml:space="preserve"> </w:t>
      </w:r>
    </w:p>
    <w:p w14:paraId="1A272698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b w:val="0"/>
          <w:sz w:val="24"/>
          <w:u w:val="single"/>
        </w:rPr>
        <w:t>Themes, Symbols, &amp; Motifs</w:t>
      </w:r>
      <w:r w:rsidRPr="00FB6C4D">
        <w:rPr>
          <w:rFonts w:asciiTheme="majorHAnsi" w:hAnsiTheme="majorHAnsi"/>
          <w:b w:val="0"/>
          <w:sz w:val="24"/>
        </w:rPr>
        <w:t>:</w:t>
      </w:r>
    </w:p>
    <w:p w14:paraId="6B0052F5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</w:p>
    <w:p w14:paraId="5F208392" w14:textId="79FC64CB" w:rsidR="00226771" w:rsidRPr="00FB6C4D" w:rsidRDefault="00493240" w:rsidP="0061212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Fate</w:t>
      </w:r>
      <w:r w:rsidRPr="00FB6C4D">
        <w:rPr>
          <w:rFonts w:asciiTheme="majorHAnsi" w:hAnsiTheme="majorHAnsi"/>
          <w:b w:val="0"/>
          <w:sz w:val="24"/>
        </w:rPr>
        <w:t xml:space="preserve">. </w:t>
      </w:r>
      <w:r w:rsidR="00E13C96" w:rsidRPr="00FB6C4D">
        <w:rPr>
          <w:rFonts w:asciiTheme="majorHAnsi" w:hAnsiTheme="majorHAnsi"/>
          <w:b w:val="0"/>
          <w:sz w:val="24"/>
        </w:rPr>
        <w:t>There is</w:t>
      </w:r>
      <w:r w:rsidR="00226771" w:rsidRPr="00FB6C4D">
        <w:rPr>
          <w:rFonts w:asciiTheme="majorHAnsi" w:hAnsiTheme="majorHAnsi"/>
          <w:b w:val="0"/>
          <w:sz w:val="24"/>
        </w:rPr>
        <w:t xml:space="preserve"> a </w:t>
      </w:r>
      <w:r w:rsidR="00E13C96" w:rsidRPr="00FB6C4D">
        <w:rPr>
          <w:rFonts w:asciiTheme="majorHAnsi" w:hAnsiTheme="majorHAnsi"/>
          <w:b w:val="0"/>
          <w:sz w:val="24"/>
        </w:rPr>
        <w:t xml:space="preserve">complex </w:t>
      </w:r>
      <w:r w:rsidR="00226771" w:rsidRPr="00FB6C4D">
        <w:rPr>
          <w:rFonts w:asciiTheme="majorHAnsi" w:hAnsiTheme="majorHAnsi"/>
          <w:b w:val="0"/>
          <w:sz w:val="24"/>
        </w:rPr>
        <w:t>balance between fate and human choice</w:t>
      </w:r>
      <w:r w:rsidR="00E13C96" w:rsidRPr="00FB6C4D">
        <w:rPr>
          <w:rFonts w:asciiTheme="majorHAnsi" w:hAnsiTheme="majorHAnsi"/>
          <w:b w:val="0"/>
          <w:sz w:val="24"/>
        </w:rPr>
        <w:t>.</w:t>
      </w:r>
    </w:p>
    <w:p w14:paraId="5BC5B6A6" w14:textId="4DB3A098" w:rsidR="00CA26AB" w:rsidRPr="00FB6C4D" w:rsidRDefault="00CA26AB" w:rsidP="00CA26A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Love &amp; Loyalty</w:t>
      </w:r>
      <w:r w:rsidRPr="00FB6C4D">
        <w:rPr>
          <w:rFonts w:asciiTheme="majorHAnsi" w:hAnsiTheme="majorHAnsi"/>
          <w:b w:val="0"/>
          <w:sz w:val="24"/>
        </w:rPr>
        <w:t xml:space="preserve">. From the enduring love of Penelope to the actions of </w:t>
      </w:r>
      <w:r w:rsidR="003255CB" w:rsidRPr="00FB6C4D">
        <w:rPr>
          <w:rFonts w:asciiTheme="majorHAnsi" w:hAnsiTheme="majorHAnsi"/>
          <w:b w:val="0"/>
          <w:sz w:val="24"/>
        </w:rPr>
        <w:t xml:space="preserve">the </w:t>
      </w:r>
      <w:r w:rsidRPr="00FB6C4D">
        <w:rPr>
          <w:rFonts w:asciiTheme="majorHAnsi" w:hAnsiTheme="majorHAnsi"/>
          <w:b w:val="0"/>
          <w:sz w:val="24"/>
        </w:rPr>
        <w:t>loyal swineherd, individuals are fiercely dedicated to Odysseus.</w:t>
      </w:r>
    </w:p>
    <w:p w14:paraId="4B705A7C" w14:textId="7484EA29" w:rsidR="00293959" w:rsidRPr="00FB6C4D" w:rsidRDefault="00293959" w:rsidP="0029395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The Bed</w:t>
      </w:r>
      <w:r w:rsidRPr="00FB6C4D">
        <w:rPr>
          <w:rFonts w:asciiTheme="majorHAnsi" w:hAnsiTheme="majorHAnsi"/>
          <w:b w:val="0"/>
          <w:sz w:val="24"/>
        </w:rPr>
        <w:t>. “</w:t>
      </w:r>
      <w:r w:rsidRPr="00FB6C4D">
        <w:rPr>
          <w:rFonts w:asciiTheme="majorHAnsi" w:hAnsiTheme="majorHAnsi" w:cs="Times"/>
          <w:b w:val="0"/>
          <w:color w:val="262626"/>
          <w:sz w:val="24"/>
        </w:rPr>
        <w:t xml:space="preserve">There’s our secret sign, I tell you, our life story.” Odysseus’ bed is built from the trunk of </w:t>
      </w:r>
      <w:r w:rsidR="00A63639" w:rsidRPr="00FB6C4D">
        <w:rPr>
          <w:rFonts w:asciiTheme="majorHAnsi" w:hAnsiTheme="majorHAnsi" w:cs="Times"/>
          <w:b w:val="0"/>
          <w:color w:val="262626"/>
          <w:sz w:val="24"/>
        </w:rPr>
        <w:t xml:space="preserve">an </w:t>
      </w:r>
      <w:r w:rsidRPr="00FB6C4D">
        <w:rPr>
          <w:rFonts w:asciiTheme="majorHAnsi" w:hAnsiTheme="majorHAnsi" w:cs="Times"/>
          <w:b w:val="0"/>
          <w:color w:val="262626"/>
          <w:sz w:val="24"/>
        </w:rPr>
        <w:t>olive tree and is immovable and enduring, like his relationship with Penelope.</w:t>
      </w:r>
    </w:p>
    <w:p w14:paraId="1B6594DF" w14:textId="1E6B046C" w:rsidR="00B610CD" w:rsidRPr="00FB6C4D" w:rsidRDefault="00B610CD" w:rsidP="00B610CD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Temptation</w:t>
      </w:r>
      <w:r w:rsidRPr="00FB6C4D">
        <w:rPr>
          <w:rFonts w:asciiTheme="majorHAnsi" w:hAnsiTheme="majorHAnsi"/>
          <w:b w:val="0"/>
          <w:sz w:val="24"/>
        </w:rPr>
        <w:t xml:space="preserve">. Odysseus and other characters are faced with </w:t>
      </w:r>
      <w:r w:rsidR="00A50BA9" w:rsidRPr="00FB6C4D">
        <w:rPr>
          <w:rFonts w:asciiTheme="majorHAnsi" w:hAnsiTheme="majorHAnsi"/>
          <w:b w:val="0"/>
          <w:sz w:val="24"/>
        </w:rPr>
        <w:t>tests/temptations</w:t>
      </w:r>
      <w:r w:rsidRPr="00FB6C4D">
        <w:rPr>
          <w:rFonts w:asciiTheme="majorHAnsi" w:hAnsiTheme="majorHAnsi"/>
          <w:b w:val="0"/>
          <w:sz w:val="24"/>
        </w:rPr>
        <w:t xml:space="preserve">: the lotus, </w:t>
      </w:r>
      <w:r w:rsidRPr="00FB6C4D">
        <w:rPr>
          <w:rFonts w:asciiTheme="majorHAnsi" w:hAnsiTheme="majorHAnsi" w:cs="Times"/>
          <w:b w:val="0"/>
          <w:sz w:val="24"/>
        </w:rPr>
        <w:t>Circe, the cattle of the Sun, the Sirens’ song, and Penelope herself.</w:t>
      </w:r>
    </w:p>
    <w:p w14:paraId="4E16DC74" w14:textId="45A12BD8" w:rsidR="006946E0" w:rsidRPr="00FB6C4D" w:rsidRDefault="006946E0" w:rsidP="0062648F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Journey</w:t>
      </w:r>
      <w:r w:rsidRPr="00FB6C4D">
        <w:rPr>
          <w:rFonts w:asciiTheme="majorHAnsi" w:hAnsiTheme="majorHAnsi"/>
          <w:b w:val="0"/>
          <w:sz w:val="24"/>
        </w:rPr>
        <w:t>.</w:t>
      </w:r>
      <w:r w:rsidR="007F5E63" w:rsidRPr="00FB6C4D">
        <w:rPr>
          <w:rFonts w:asciiTheme="majorHAnsi" w:hAnsiTheme="majorHAnsi"/>
          <w:b w:val="0"/>
          <w:sz w:val="24"/>
        </w:rPr>
        <w:t xml:space="preserve"> </w:t>
      </w:r>
      <w:r w:rsidR="0062648F" w:rsidRPr="00FB6C4D">
        <w:rPr>
          <w:rFonts w:asciiTheme="majorHAnsi" w:hAnsiTheme="majorHAnsi"/>
          <w:b w:val="0"/>
          <w:sz w:val="24"/>
        </w:rPr>
        <w:t xml:space="preserve">The </w:t>
      </w:r>
      <w:r w:rsidR="0062648F" w:rsidRPr="00FB6C4D">
        <w:rPr>
          <w:rFonts w:asciiTheme="majorHAnsi" w:hAnsiTheme="majorHAnsi"/>
          <w:b w:val="0"/>
          <w:i/>
          <w:sz w:val="24"/>
        </w:rPr>
        <w:t xml:space="preserve">Odyssey </w:t>
      </w:r>
      <w:r w:rsidR="0062648F" w:rsidRPr="00FB6C4D">
        <w:rPr>
          <w:rFonts w:asciiTheme="majorHAnsi" w:hAnsiTheme="majorHAnsi"/>
          <w:b w:val="0"/>
          <w:sz w:val="24"/>
        </w:rPr>
        <w:t xml:space="preserve">is a story of a journey or quest, but more than one. </w:t>
      </w:r>
      <w:r w:rsidR="00337B8A" w:rsidRPr="00FB6C4D">
        <w:rPr>
          <w:rFonts w:asciiTheme="majorHAnsi" w:hAnsiTheme="majorHAnsi"/>
          <w:b w:val="0"/>
          <w:sz w:val="24"/>
        </w:rPr>
        <w:t xml:space="preserve">Odysseus and Telemachus </w:t>
      </w:r>
      <w:r w:rsidR="0062648F" w:rsidRPr="00FB6C4D">
        <w:rPr>
          <w:rFonts w:asciiTheme="majorHAnsi" w:hAnsiTheme="majorHAnsi"/>
          <w:b w:val="0"/>
          <w:sz w:val="24"/>
        </w:rPr>
        <w:t xml:space="preserve">each </w:t>
      </w:r>
      <w:r w:rsidR="00337B8A" w:rsidRPr="00FB6C4D">
        <w:rPr>
          <w:rFonts w:asciiTheme="majorHAnsi" w:hAnsiTheme="majorHAnsi"/>
          <w:b w:val="0"/>
          <w:sz w:val="24"/>
        </w:rPr>
        <w:t xml:space="preserve">have a parallel journey </w:t>
      </w:r>
    </w:p>
    <w:p w14:paraId="0826DF99" w14:textId="2A18291F" w:rsidR="00337B8A" w:rsidRPr="00FB6C4D" w:rsidRDefault="00337B8A" w:rsidP="001D171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 xml:space="preserve">Fathers </w:t>
      </w:r>
      <w:r w:rsidR="00CA26AB" w:rsidRPr="00FB6C4D">
        <w:rPr>
          <w:rFonts w:asciiTheme="majorHAnsi" w:hAnsiTheme="majorHAnsi"/>
          <w:sz w:val="24"/>
        </w:rPr>
        <w:t>&amp;</w:t>
      </w:r>
      <w:r w:rsidRPr="00FB6C4D">
        <w:rPr>
          <w:rFonts w:asciiTheme="majorHAnsi" w:hAnsiTheme="majorHAnsi"/>
          <w:sz w:val="24"/>
        </w:rPr>
        <w:t xml:space="preserve"> Sons</w:t>
      </w:r>
      <w:r w:rsidRPr="00FB6C4D">
        <w:rPr>
          <w:rFonts w:asciiTheme="majorHAnsi" w:hAnsiTheme="majorHAnsi"/>
          <w:b w:val="0"/>
          <w:sz w:val="24"/>
        </w:rPr>
        <w:t>.</w:t>
      </w:r>
      <w:r w:rsidR="0062648F" w:rsidRPr="00FB6C4D">
        <w:rPr>
          <w:rFonts w:asciiTheme="majorHAnsi" w:hAnsiTheme="majorHAnsi"/>
          <w:b w:val="0"/>
          <w:sz w:val="24"/>
        </w:rPr>
        <w:t xml:space="preserve"> </w:t>
      </w:r>
      <w:r w:rsidRPr="00FB6C4D">
        <w:rPr>
          <w:rFonts w:asciiTheme="majorHAnsi" w:hAnsiTheme="majorHAnsi" w:cs="Times"/>
          <w:b w:val="0"/>
          <w:sz w:val="24"/>
        </w:rPr>
        <w:t>Odysseus and Telemachus</w:t>
      </w:r>
      <w:r w:rsidR="001D1717" w:rsidRPr="00FB6C4D">
        <w:rPr>
          <w:rFonts w:asciiTheme="majorHAnsi" w:hAnsiTheme="majorHAnsi" w:cs="Times"/>
          <w:b w:val="0"/>
          <w:sz w:val="24"/>
        </w:rPr>
        <w:t xml:space="preserve"> are only one father/son pair examined in the poem:</w:t>
      </w:r>
      <w:r w:rsidRPr="00FB6C4D">
        <w:rPr>
          <w:rFonts w:asciiTheme="majorHAnsi" w:hAnsiTheme="majorHAnsi" w:cs="Times"/>
          <w:b w:val="0"/>
          <w:sz w:val="24"/>
        </w:rPr>
        <w:t xml:space="preserve"> Laertes and Odysseus, Poseidon and Polyphemus, Nestor and Pisistratus, </w:t>
      </w:r>
      <w:proofErr w:type="spellStart"/>
      <w:r w:rsidRPr="00FB6C4D">
        <w:rPr>
          <w:rFonts w:asciiTheme="majorHAnsi" w:hAnsiTheme="majorHAnsi" w:cs="Times"/>
          <w:b w:val="0"/>
          <w:sz w:val="24"/>
        </w:rPr>
        <w:t>Eupithes</w:t>
      </w:r>
      <w:proofErr w:type="spellEnd"/>
      <w:r w:rsidRPr="00FB6C4D">
        <w:rPr>
          <w:rFonts w:asciiTheme="majorHAnsi" w:hAnsiTheme="majorHAnsi" w:cs="Times"/>
          <w:b w:val="0"/>
          <w:sz w:val="24"/>
        </w:rPr>
        <w:t xml:space="preserve"> and </w:t>
      </w:r>
      <w:proofErr w:type="spellStart"/>
      <w:r w:rsidRPr="00FB6C4D">
        <w:rPr>
          <w:rFonts w:asciiTheme="majorHAnsi" w:hAnsiTheme="majorHAnsi" w:cs="Times"/>
          <w:b w:val="0"/>
          <w:sz w:val="24"/>
        </w:rPr>
        <w:t>Antinous</w:t>
      </w:r>
      <w:proofErr w:type="spellEnd"/>
      <w:r w:rsidR="00A63639" w:rsidRPr="00FB6C4D">
        <w:rPr>
          <w:rFonts w:asciiTheme="majorHAnsi" w:hAnsiTheme="majorHAnsi" w:cs="Times"/>
          <w:b w:val="0"/>
          <w:sz w:val="24"/>
        </w:rPr>
        <w:t xml:space="preserve"> are others</w:t>
      </w:r>
      <w:r w:rsidR="001D1717" w:rsidRPr="00FB6C4D">
        <w:rPr>
          <w:rFonts w:asciiTheme="majorHAnsi" w:hAnsiTheme="majorHAnsi" w:cs="Times"/>
          <w:b w:val="0"/>
          <w:sz w:val="24"/>
        </w:rPr>
        <w:t>.</w:t>
      </w:r>
    </w:p>
    <w:p w14:paraId="6BE6F144" w14:textId="02A224BD" w:rsidR="00612124" w:rsidRPr="00FB6C4D" w:rsidRDefault="00C66F78" w:rsidP="001D171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lastRenderedPageBreak/>
        <w:t>Disguises</w:t>
      </w:r>
      <w:r w:rsidRPr="00FB6C4D">
        <w:rPr>
          <w:rFonts w:asciiTheme="majorHAnsi" w:hAnsiTheme="majorHAnsi"/>
          <w:b w:val="0"/>
          <w:sz w:val="24"/>
        </w:rPr>
        <w:t>.</w:t>
      </w:r>
      <w:r w:rsidR="005364BC" w:rsidRPr="00FB6C4D">
        <w:rPr>
          <w:rFonts w:asciiTheme="majorHAnsi" w:hAnsiTheme="majorHAnsi"/>
          <w:b w:val="0"/>
          <w:sz w:val="24"/>
        </w:rPr>
        <w:t xml:space="preserve"> </w:t>
      </w:r>
      <w:r w:rsidR="001D1717" w:rsidRPr="00FB6C4D">
        <w:rPr>
          <w:rFonts w:asciiTheme="majorHAnsi" w:hAnsiTheme="majorHAnsi"/>
          <w:b w:val="0"/>
          <w:sz w:val="24"/>
        </w:rPr>
        <w:t xml:space="preserve">Both Athena and Odysseus disguise themselves multiple times. Odysseus’ prideful revealing of his name to the Cyclops leads to Poseidon’s wrathful pursuit. Odysseus is also called a trickster, a </w:t>
      </w:r>
      <w:r w:rsidR="00612124" w:rsidRPr="00FB6C4D">
        <w:rPr>
          <w:rFonts w:asciiTheme="majorHAnsi" w:hAnsiTheme="majorHAnsi"/>
          <w:b w:val="0"/>
          <w:sz w:val="24"/>
        </w:rPr>
        <w:t>“man of twists and turns</w:t>
      </w:r>
      <w:r w:rsidR="00424A4A" w:rsidRPr="00FB6C4D">
        <w:rPr>
          <w:rFonts w:asciiTheme="majorHAnsi" w:hAnsiTheme="majorHAnsi"/>
          <w:b w:val="0"/>
          <w:sz w:val="24"/>
        </w:rPr>
        <w:t>.”</w:t>
      </w:r>
      <w:r w:rsidR="00612124" w:rsidRPr="00FB6C4D">
        <w:rPr>
          <w:rFonts w:asciiTheme="majorHAnsi" w:hAnsiTheme="majorHAnsi"/>
          <w:b w:val="0"/>
          <w:sz w:val="24"/>
        </w:rPr>
        <w:t xml:space="preserve"> </w:t>
      </w:r>
    </w:p>
    <w:p w14:paraId="48FB5A7A" w14:textId="1F4246F2" w:rsidR="00C66F78" w:rsidRPr="00FB6C4D" w:rsidRDefault="00C66F78" w:rsidP="00493240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Feasting</w:t>
      </w:r>
      <w:r w:rsidRPr="00FB6C4D">
        <w:rPr>
          <w:rFonts w:asciiTheme="majorHAnsi" w:hAnsiTheme="majorHAnsi"/>
          <w:b w:val="0"/>
          <w:sz w:val="24"/>
        </w:rPr>
        <w:t>.</w:t>
      </w:r>
      <w:r w:rsidR="00226771" w:rsidRPr="00FB6C4D">
        <w:rPr>
          <w:rFonts w:asciiTheme="majorHAnsi" w:hAnsiTheme="majorHAnsi"/>
          <w:b w:val="0"/>
          <w:sz w:val="24"/>
        </w:rPr>
        <w:t xml:space="preserve"> </w:t>
      </w:r>
      <w:r w:rsidR="00B773F4" w:rsidRPr="00FB6C4D">
        <w:rPr>
          <w:rFonts w:asciiTheme="majorHAnsi" w:hAnsiTheme="majorHAnsi"/>
          <w:b w:val="0"/>
          <w:sz w:val="24"/>
        </w:rPr>
        <w:t>While humans enjoy many a feast, h</w:t>
      </w:r>
      <w:r w:rsidR="00226771" w:rsidRPr="00FB6C4D">
        <w:rPr>
          <w:rFonts w:asciiTheme="majorHAnsi" w:hAnsiTheme="majorHAnsi"/>
          <w:b w:val="0"/>
          <w:sz w:val="24"/>
        </w:rPr>
        <w:t xml:space="preserve">umans </w:t>
      </w:r>
      <w:r w:rsidR="00B773F4" w:rsidRPr="00FB6C4D">
        <w:rPr>
          <w:rFonts w:asciiTheme="majorHAnsi" w:hAnsiTheme="majorHAnsi"/>
          <w:b w:val="0"/>
          <w:sz w:val="24"/>
        </w:rPr>
        <w:t>themselves (and cattle)</w:t>
      </w:r>
      <w:r w:rsidR="00226771" w:rsidRPr="00FB6C4D">
        <w:rPr>
          <w:rFonts w:asciiTheme="majorHAnsi" w:hAnsiTheme="majorHAnsi"/>
          <w:b w:val="0"/>
          <w:sz w:val="24"/>
        </w:rPr>
        <w:t xml:space="preserve"> are feasted upon</w:t>
      </w:r>
      <w:r w:rsidR="00B773F4" w:rsidRPr="00FB6C4D">
        <w:rPr>
          <w:rFonts w:asciiTheme="majorHAnsi" w:hAnsiTheme="majorHAnsi"/>
          <w:b w:val="0"/>
          <w:sz w:val="24"/>
        </w:rPr>
        <w:t>.</w:t>
      </w:r>
      <w:r w:rsidR="00226771" w:rsidRPr="00FB6C4D">
        <w:rPr>
          <w:rFonts w:asciiTheme="majorHAnsi" w:hAnsiTheme="majorHAnsi"/>
          <w:b w:val="0"/>
          <w:sz w:val="24"/>
        </w:rPr>
        <w:t xml:space="preserve"> </w:t>
      </w:r>
    </w:p>
    <w:p w14:paraId="3F8A3C8C" w14:textId="09901B0A" w:rsidR="00F73D82" w:rsidRPr="00FB6C4D" w:rsidRDefault="00F73D82" w:rsidP="00F73D8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sz w:val="24"/>
        </w:rPr>
        <w:t>Hospitality</w:t>
      </w:r>
      <w:r w:rsidRPr="00FB6C4D">
        <w:rPr>
          <w:rFonts w:asciiTheme="majorHAnsi" w:hAnsiTheme="majorHAnsi"/>
          <w:b w:val="0"/>
          <w:sz w:val="24"/>
        </w:rPr>
        <w:t xml:space="preserve">. </w:t>
      </w:r>
      <w:r w:rsidRPr="00FB6C4D">
        <w:rPr>
          <w:rFonts w:asciiTheme="majorHAnsi" w:hAnsiTheme="majorHAnsi" w:cs="Arial"/>
          <w:b w:val="0"/>
          <w:color w:val="1A1A1A"/>
          <w:sz w:val="24"/>
        </w:rPr>
        <w:t>“Treat your guest and suppliant like a brother.”</w:t>
      </w:r>
      <w:r w:rsidR="00CA26AB" w:rsidRPr="00FB6C4D">
        <w:rPr>
          <w:rFonts w:asciiTheme="majorHAnsi" w:hAnsiTheme="majorHAnsi" w:cs="Arial"/>
          <w:b w:val="0"/>
          <w:color w:val="1A1A1A"/>
          <w:sz w:val="24"/>
        </w:rPr>
        <w:t xml:space="preserve"> </w:t>
      </w:r>
      <w:r w:rsidR="00B773F4" w:rsidRPr="00FB6C4D">
        <w:rPr>
          <w:rFonts w:asciiTheme="majorHAnsi" w:hAnsiTheme="majorHAnsi" w:cs="Arial"/>
          <w:b w:val="0"/>
          <w:color w:val="1A1A1A"/>
          <w:sz w:val="24"/>
        </w:rPr>
        <w:t xml:space="preserve">Perhaps the </w:t>
      </w:r>
      <w:r w:rsidR="00B773F4" w:rsidRPr="00FB6C4D">
        <w:rPr>
          <w:rFonts w:asciiTheme="majorHAnsi" w:hAnsiTheme="majorHAnsi" w:cs="Arial"/>
          <w:b w:val="0"/>
          <w:i/>
          <w:color w:val="1A1A1A"/>
          <w:sz w:val="24"/>
        </w:rPr>
        <w:t>Odyssey</w:t>
      </w:r>
      <w:r w:rsidR="00B773F4" w:rsidRPr="00FB6C4D">
        <w:rPr>
          <w:rFonts w:asciiTheme="majorHAnsi" w:hAnsiTheme="majorHAnsi" w:cs="Arial"/>
          <w:b w:val="0"/>
          <w:color w:val="1A1A1A"/>
          <w:sz w:val="24"/>
        </w:rPr>
        <w:t xml:space="preserve">’s primary theme is hospitality; it’s a study of how </w:t>
      </w:r>
      <w:r w:rsidR="00DB124F" w:rsidRPr="00FB6C4D">
        <w:rPr>
          <w:rFonts w:asciiTheme="majorHAnsi" w:hAnsiTheme="majorHAnsi" w:cs="Arial"/>
          <w:b w:val="0"/>
          <w:color w:val="1A1A1A"/>
          <w:sz w:val="24"/>
        </w:rPr>
        <w:t>hospitality</w:t>
      </w:r>
      <w:r w:rsidR="00B773F4" w:rsidRPr="00FB6C4D">
        <w:rPr>
          <w:rFonts w:asciiTheme="majorHAnsi" w:hAnsiTheme="majorHAnsi" w:cs="Arial"/>
          <w:b w:val="0"/>
          <w:color w:val="1A1A1A"/>
          <w:sz w:val="24"/>
        </w:rPr>
        <w:t xml:space="preserve"> is properly shown as well as grossly violated. </w:t>
      </w:r>
    </w:p>
    <w:p w14:paraId="4935B5BA" w14:textId="77777777" w:rsidR="00493240" w:rsidRPr="00FB6C4D" w:rsidRDefault="00493240" w:rsidP="00493240">
      <w:pPr>
        <w:rPr>
          <w:rFonts w:asciiTheme="majorHAnsi" w:hAnsiTheme="majorHAnsi"/>
          <w:b w:val="0"/>
          <w:sz w:val="24"/>
          <w:u w:val="single"/>
        </w:rPr>
      </w:pPr>
    </w:p>
    <w:p w14:paraId="2C8982BA" w14:textId="77777777" w:rsidR="00493240" w:rsidRPr="00FB6C4D" w:rsidRDefault="00493240" w:rsidP="00493240">
      <w:pPr>
        <w:rPr>
          <w:rFonts w:asciiTheme="majorHAnsi" w:hAnsiTheme="majorHAnsi"/>
          <w:b w:val="0"/>
          <w:sz w:val="24"/>
          <w:u w:val="single"/>
        </w:rPr>
      </w:pPr>
    </w:p>
    <w:p w14:paraId="3268F176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  <w:r w:rsidRPr="00FB6C4D">
        <w:rPr>
          <w:rFonts w:asciiTheme="majorHAnsi" w:hAnsiTheme="majorHAnsi"/>
          <w:b w:val="0"/>
          <w:sz w:val="24"/>
          <w:u w:val="single"/>
        </w:rPr>
        <w:t>Discussion Questions</w:t>
      </w:r>
      <w:r w:rsidRPr="00FB6C4D">
        <w:rPr>
          <w:rFonts w:asciiTheme="majorHAnsi" w:hAnsiTheme="majorHAnsi"/>
          <w:b w:val="0"/>
          <w:sz w:val="24"/>
        </w:rPr>
        <w:t>:</w:t>
      </w:r>
    </w:p>
    <w:p w14:paraId="7F04182D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B206E28" w14:textId="3105DE8C" w:rsidR="00493240" w:rsidRPr="00FB6C4D" w:rsidRDefault="00493240" w:rsidP="007B66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Choose a passage and compare </w:t>
      </w:r>
      <w:r w:rsidR="007B66C7" w:rsidRPr="00FB6C4D">
        <w:rPr>
          <w:rFonts w:asciiTheme="majorHAnsi" w:hAnsiTheme="majorHAnsi" w:cs="Arial"/>
          <w:b w:val="0"/>
          <w:color w:val="1A1A1A"/>
          <w:sz w:val="24"/>
        </w:rPr>
        <w:t xml:space="preserve">the </w:t>
      </w:r>
      <w:proofErr w:type="spellStart"/>
      <w:r w:rsidR="007B66C7" w:rsidRPr="00FB6C4D">
        <w:rPr>
          <w:rFonts w:asciiTheme="majorHAnsi" w:hAnsiTheme="majorHAnsi" w:cs="Arial"/>
          <w:b w:val="0"/>
          <w:color w:val="1A1A1A"/>
          <w:sz w:val="24"/>
        </w:rPr>
        <w:t>Fagles</w:t>
      </w:r>
      <w:proofErr w:type="spellEnd"/>
      <w:r w:rsidR="007B66C7" w:rsidRPr="00FB6C4D">
        <w:rPr>
          <w:rFonts w:asciiTheme="majorHAnsi" w:hAnsiTheme="majorHAnsi" w:cs="Arial"/>
          <w:b w:val="0"/>
          <w:color w:val="1A1A1A"/>
          <w:sz w:val="24"/>
        </w:rPr>
        <w:t xml:space="preserve"> translation to those </w:t>
      </w:r>
      <w:r w:rsidRPr="00FB6C4D">
        <w:rPr>
          <w:rFonts w:asciiTheme="majorHAnsi" w:hAnsiTheme="majorHAnsi" w:cs="Arial"/>
          <w:b w:val="0"/>
          <w:color w:val="1A1A1A"/>
          <w:sz w:val="24"/>
        </w:rPr>
        <w:t>by Robert Fitzgerald and Richmond Lattimore.</w:t>
      </w:r>
    </w:p>
    <w:p w14:paraId="28C03608" w14:textId="00A633D3" w:rsidR="00C66F78" w:rsidRPr="00FB6C4D" w:rsidRDefault="00C66F78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>Of those Odysseus spoke with in the underworld, which conversation made the deepest impression on you?</w:t>
      </w:r>
    </w:p>
    <w:p w14:paraId="643BE321" w14:textId="35E9B022" w:rsidR="007F5E63" w:rsidRPr="00FB6C4D" w:rsidRDefault="00D026E9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What is the effect of the </w:t>
      </w:r>
      <w:r w:rsidRPr="00FB6C4D">
        <w:rPr>
          <w:rFonts w:asciiTheme="majorHAnsi" w:hAnsiTheme="majorHAnsi" w:cs="Arial"/>
          <w:b w:val="0"/>
          <w:i/>
          <w:color w:val="1A1A1A"/>
          <w:sz w:val="24"/>
        </w:rPr>
        <w:t xml:space="preserve">Odyssey’s </w:t>
      </w:r>
      <w:r w:rsidRPr="00FB6C4D">
        <w:rPr>
          <w:rFonts w:asciiTheme="majorHAnsi" w:hAnsiTheme="majorHAnsi" w:cs="Arial"/>
          <w:b w:val="0"/>
          <w:color w:val="1A1A1A"/>
          <w:sz w:val="24"/>
        </w:rPr>
        <w:t>structure, such as</w:t>
      </w:r>
      <w:r w:rsidR="007F5E63" w:rsidRPr="00FB6C4D">
        <w:rPr>
          <w:rFonts w:asciiTheme="majorHAnsi" w:hAnsiTheme="majorHAnsi" w:cs="Arial"/>
          <w:b w:val="0"/>
          <w:color w:val="1A1A1A"/>
          <w:sz w:val="24"/>
        </w:rPr>
        <w:t xml:space="preserve"> Odysseus not appearing until Book V?</w:t>
      </w:r>
    </w:p>
    <w:p w14:paraId="4516852B" w14:textId="6AD40D80" w:rsidR="00005529" w:rsidRPr="00FB6C4D" w:rsidRDefault="00005529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>Most of the main characters lie. Is this deception presented as necessary?</w:t>
      </w:r>
    </w:p>
    <w:p w14:paraId="2EB559C6" w14:textId="14F78C69" w:rsidR="00E33B95" w:rsidRPr="00FB6C4D" w:rsidRDefault="00E33B95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>In what ways could you relate Odysseus’ journey to the Israelites’ wanderings in the desert?</w:t>
      </w:r>
    </w:p>
    <w:p w14:paraId="77D26744" w14:textId="6116E975" w:rsidR="00E33B95" w:rsidRPr="00FB6C4D" w:rsidRDefault="00E33B95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Odysseus achieves </w:t>
      </w:r>
      <w:r w:rsidRPr="00FB6C4D">
        <w:rPr>
          <w:rFonts w:asciiTheme="majorHAnsi" w:hAnsiTheme="majorHAnsi" w:cs="Arial"/>
          <w:b w:val="0"/>
          <w:i/>
          <w:color w:val="1A1A1A"/>
          <w:sz w:val="24"/>
        </w:rPr>
        <w:t xml:space="preserve">nostos </w:t>
      </w:r>
      <w:r w:rsidRPr="00FB6C4D">
        <w:rPr>
          <w:rFonts w:asciiTheme="majorHAnsi" w:hAnsiTheme="majorHAnsi" w:cs="Arial"/>
          <w:b w:val="0"/>
          <w:color w:val="1A1A1A"/>
          <w:sz w:val="24"/>
        </w:rPr>
        <w:t>(“homecoming”)</w:t>
      </w:r>
      <w:r w:rsidR="00D026E9" w:rsidRPr="00FB6C4D">
        <w:rPr>
          <w:rFonts w:asciiTheme="majorHAnsi" w:hAnsiTheme="majorHAnsi" w:cs="Arial"/>
          <w:b w:val="0"/>
          <w:color w:val="1A1A1A"/>
          <w:sz w:val="24"/>
        </w:rPr>
        <w:t>,</w:t>
      </w: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 but does he achieve </w:t>
      </w:r>
      <w:proofErr w:type="spellStart"/>
      <w:r w:rsidRPr="00FB6C4D">
        <w:rPr>
          <w:rFonts w:asciiTheme="majorHAnsi" w:hAnsiTheme="majorHAnsi" w:cs="Arial"/>
          <w:b w:val="0"/>
          <w:i/>
          <w:color w:val="1A1A1A"/>
          <w:sz w:val="24"/>
        </w:rPr>
        <w:t>kleos</w:t>
      </w:r>
      <w:proofErr w:type="spellEnd"/>
      <w:r w:rsidRPr="00FB6C4D">
        <w:rPr>
          <w:rFonts w:asciiTheme="majorHAnsi" w:hAnsiTheme="majorHAnsi" w:cs="Arial"/>
          <w:b w:val="0"/>
          <w:i/>
          <w:color w:val="1A1A1A"/>
          <w:sz w:val="24"/>
        </w:rPr>
        <w:t xml:space="preserve"> </w:t>
      </w:r>
      <w:r w:rsidRPr="00FB6C4D">
        <w:rPr>
          <w:rFonts w:asciiTheme="majorHAnsi" w:hAnsiTheme="majorHAnsi" w:cs="Arial"/>
          <w:b w:val="0"/>
          <w:color w:val="1A1A1A"/>
          <w:sz w:val="24"/>
        </w:rPr>
        <w:t>(“glory”)?</w:t>
      </w:r>
    </w:p>
    <w:p w14:paraId="115C0DB0" w14:textId="77777777" w:rsidR="00D026E9" w:rsidRPr="00FB6C4D" w:rsidRDefault="00D026E9" w:rsidP="00D026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>When, like Achilles, does Odysseus’ pride harm himself and/or others?</w:t>
      </w:r>
    </w:p>
    <w:p w14:paraId="2908AA98" w14:textId="760771BD" w:rsidR="007D001E" w:rsidRPr="00FB6C4D" w:rsidRDefault="007D001E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Is Athena’s intervention at the end a fitting </w:t>
      </w:r>
      <w:r w:rsidR="00D026E9" w:rsidRPr="00FB6C4D">
        <w:rPr>
          <w:rFonts w:asciiTheme="majorHAnsi" w:hAnsiTheme="majorHAnsi" w:cs="Arial"/>
          <w:b w:val="0"/>
          <w:color w:val="1A1A1A"/>
          <w:sz w:val="24"/>
        </w:rPr>
        <w:t>conclusion</w:t>
      </w:r>
      <w:r w:rsidRPr="00FB6C4D">
        <w:rPr>
          <w:rFonts w:asciiTheme="majorHAnsi" w:hAnsiTheme="majorHAnsi" w:cs="Arial"/>
          <w:b w:val="0"/>
          <w:color w:val="1A1A1A"/>
          <w:sz w:val="24"/>
        </w:rPr>
        <w:t>?</w:t>
      </w:r>
    </w:p>
    <w:p w14:paraId="33D8E692" w14:textId="02DD867F" w:rsidR="00CC7EB6" w:rsidRPr="00FB6C4D" w:rsidRDefault="00CC7EB6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Compare and contrast the opening sections of the </w:t>
      </w:r>
      <w:r w:rsidRPr="00FB6C4D">
        <w:rPr>
          <w:rFonts w:asciiTheme="majorHAnsi" w:hAnsiTheme="majorHAnsi" w:cs="Arial"/>
          <w:b w:val="0"/>
          <w:i/>
          <w:color w:val="1A1A1A"/>
          <w:sz w:val="24"/>
        </w:rPr>
        <w:t xml:space="preserve">Iliad </w:t>
      </w: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and the </w:t>
      </w:r>
      <w:r w:rsidRPr="00FB6C4D">
        <w:rPr>
          <w:rFonts w:asciiTheme="majorHAnsi" w:hAnsiTheme="majorHAnsi" w:cs="Arial"/>
          <w:b w:val="0"/>
          <w:i/>
          <w:color w:val="1A1A1A"/>
          <w:sz w:val="24"/>
        </w:rPr>
        <w:t>Odyssey</w:t>
      </w:r>
      <w:r w:rsidRPr="00FB6C4D">
        <w:rPr>
          <w:rFonts w:asciiTheme="majorHAnsi" w:hAnsiTheme="majorHAnsi" w:cs="Arial"/>
          <w:b w:val="0"/>
          <w:color w:val="1A1A1A"/>
          <w:sz w:val="24"/>
        </w:rPr>
        <w:t>. What do you notice?</w:t>
      </w:r>
    </w:p>
    <w:p w14:paraId="15D98F19" w14:textId="56B8C3A2" w:rsidR="00A36EFB" w:rsidRPr="00FB6C4D" w:rsidRDefault="00A36EFB" w:rsidP="00493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What do you make of </w:t>
      </w:r>
      <w:proofErr w:type="spellStart"/>
      <w:r w:rsidRPr="00FB6C4D">
        <w:rPr>
          <w:rFonts w:asciiTheme="majorHAnsi" w:hAnsiTheme="majorHAnsi" w:cs="Arial"/>
          <w:b w:val="0"/>
          <w:color w:val="1A1A1A"/>
          <w:sz w:val="24"/>
        </w:rPr>
        <w:t>Fagles</w:t>
      </w:r>
      <w:proofErr w:type="spellEnd"/>
      <w:r w:rsidRPr="00FB6C4D">
        <w:rPr>
          <w:rFonts w:asciiTheme="majorHAnsi" w:hAnsiTheme="majorHAnsi" w:cs="Arial"/>
          <w:b w:val="0"/>
          <w:color w:val="1A1A1A"/>
          <w:sz w:val="24"/>
        </w:rPr>
        <w:t xml:space="preserve">’ treatment of Penelope? </w:t>
      </w:r>
    </w:p>
    <w:bookmarkEnd w:id="11"/>
    <w:bookmarkEnd w:id="12"/>
    <w:p w14:paraId="49880789" w14:textId="77777777" w:rsidR="00493240" w:rsidRPr="00FB6C4D" w:rsidRDefault="00493240" w:rsidP="00493240">
      <w:pPr>
        <w:rPr>
          <w:rFonts w:asciiTheme="majorHAnsi" w:hAnsiTheme="majorHAnsi"/>
          <w:sz w:val="24"/>
        </w:rPr>
      </w:pPr>
    </w:p>
    <w:bookmarkEnd w:id="13"/>
    <w:p w14:paraId="0295E9B1" w14:textId="77777777" w:rsidR="00493240" w:rsidRPr="00FB6C4D" w:rsidRDefault="00493240" w:rsidP="00493240">
      <w:pPr>
        <w:rPr>
          <w:rFonts w:asciiTheme="majorHAnsi" w:hAnsiTheme="majorHAnsi"/>
          <w:sz w:val="24"/>
        </w:rPr>
      </w:pPr>
    </w:p>
    <w:p w14:paraId="4C32D363" w14:textId="77777777" w:rsidR="00493240" w:rsidRPr="00FB6C4D" w:rsidRDefault="00493240" w:rsidP="00493240">
      <w:pPr>
        <w:rPr>
          <w:rFonts w:asciiTheme="majorHAnsi" w:hAnsiTheme="majorHAnsi"/>
          <w:b w:val="0"/>
          <w:sz w:val="24"/>
        </w:rPr>
      </w:pPr>
    </w:p>
    <w:bookmarkEnd w:id="14"/>
    <w:bookmarkEnd w:id="15"/>
    <w:p w14:paraId="54E45DA0" w14:textId="77777777" w:rsidR="000004E0" w:rsidRPr="00FB6C4D" w:rsidRDefault="000004E0">
      <w:pPr>
        <w:rPr>
          <w:rFonts w:asciiTheme="majorHAnsi" w:hAnsiTheme="majorHAnsi"/>
          <w:sz w:val="24"/>
        </w:rPr>
      </w:pPr>
    </w:p>
    <w:sectPr w:rsidR="000004E0" w:rsidRPr="00FB6C4D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600F"/>
    <w:multiLevelType w:val="hybridMultilevel"/>
    <w:tmpl w:val="CAB8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40"/>
    <w:rsid w:val="000004E0"/>
    <w:rsid w:val="00003F0A"/>
    <w:rsid w:val="00005529"/>
    <w:rsid w:val="00032EA9"/>
    <w:rsid w:val="00094D56"/>
    <w:rsid w:val="000C14D6"/>
    <w:rsid w:val="000D09EF"/>
    <w:rsid w:val="000F34F1"/>
    <w:rsid w:val="00165933"/>
    <w:rsid w:val="001D1717"/>
    <w:rsid w:val="00226771"/>
    <w:rsid w:val="00293959"/>
    <w:rsid w:val="003255CB"/>
    <w:rsid w:val="00337B8A"/>
    <w:rsid w:val="0036068F"/>
    <w:rsid w:val="003F17D5"/>
    <w:rsid w:val="00424A4A"/>
    <w:rsid w:val="00435D7F"/>
    <w:rsid w:val="00457A2D"/>
    <w:rsid w:val="00493240"/>
    <w:rsid w:val="005364BC"/>
    <w:rsid w:val="00563971"/>
    <w:rsid w:val="00612124"/>
    <w:rsid w:val="0062648F"/>
    <w:rsid w:val="006318DE"/>
    <w:rsid w:val="006946E0"/>
    <w:rsid w:val="007428C4"/>
    <w:rsid w:val="007815F1"/>
    <w:rsid w:val="007B66C7"/>
    <w:rsid w:val="007D001E"/>
    <w:rsid w:val="007F5E63"/>
    <w:rsid w:val="008634F3"/>
    <w:rsid w:val="00986F81"/>
    <w:rsid w:val="00A36EFB"/>
    <w:rsid w:val="00A50BA9"/>
    <w:rsid w:val="00A63639"/>
    <w:rsid w:val="00AC1928"/>
    <w:rsid w:val="00B01568"/>
    <w:rsid w:val="00B2230C"/>
    <w:rsid w:val="00B610CD"/>
    <w:rsid w:val="00B773F4"/>
    <w:rsid w:val="00BA3C8B"/>
    <w:rsid w:val="00BC72C6"/>
    <w:rsid w:val="00BE2B94"/>
    <w:rsid w:val="00C56392"/>
    <w:rsid w:val="00C66F78"/>
    <w:rsid w:val="00C67856"/>
    <w:rsid w:val="00C710C7"/>
    <w:rsid w:val="00C82447"/>
    <w:rsid w:val="00CA26AB"/>
    <w:rsid w:val="00CC7EB6"/>
    <w:rsid w:val="00D026E9"/>
    <w:rsid w:val="00DB124F"/>
    <w:rsid w:val="00E13C96"/>
    <w:rsid w:val="00E33B95"/>
    <w:rsid w:val="00F156EC"/>
    <w:rsid w:val="00F73D82"/>
    <w:rsid w:val="00F8362A"/>
    <w:rsid w:val="00FB6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E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4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40"/>
    <w:rPr>
      <w:color w:val="0000FF" w:themeColor="hyperlink"/>
      <w:u w:val="single"/>
    </w:rPr>
  </w:style>
  <w:style w:type="paragraph" w:customStyle="1" w:styleId="Body1">
    <w:name w:val="Body 1"/>
    <w:rsid w:val="0049324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4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4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40"/>
    <w:rPr>
      <w:color w:val="0000FF" w:themeColor="hyperlink"/>
      <w:u w:val="single"/>
    </w:rPr>
  </w:style>
  <w:style w:type="paragraph" w:customStyle="1" w:styleId="Body1">
    <w:name w:val="Body 1"/>
    <w:rsid w:val="0049324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4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The-Odyssey-Homer/dp/0140268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2015-10-10T01:46:00Z</dcterms:created>
  <dcterms:modified xsi:type="dcterms:W3CDTF">2015-10-10T01:46:00Z</dcterms:modified>
</cp:coreProperties>
</file>