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BD48" w14:textId="35EED3C9" w:rsidR="0025083E" w:rsidRPr="00196D9D" w:rsidRDefault="00196D9D" w:rsidP="0025083E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Cs w:val="28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63F8A82" wp14:editId="238E99C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14525" cy="2857500"/>
            <wp:effectExtent l="0" t="0" r="9525" b="0"/>
            <wp:wrapSquare wrapText="bothSides"/>
            <wp:docPr id="1" name="Picture 1" descr="2001-A-Space-Odyssey-Movie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-A-Space-Odyssey-Movie-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0D2D67" w:rsidRPr="00196D9D">
          <w:rPr>
            <w:rStyle w:val="Hyperlink"/>
            <w:rFonts w:asciiTheme="majorHAnsi" w:hAnsiTheme="majorHAnsi" w:cs="Georgia"/>
            <w:b w:val="0"/>
            <w:i/>
            <w:szCs w:val="28"/>
          </w:rPr>
          <w:t>2001: A Space Odyssey</w:t>
        </w:r>
      </w:hyperlink>
      <w:r w:rsidR="0025083E" w:rsidRPr="00196D9D">
        <w:rPr>
          <w:rFonts w:asciiTheme="majorHAnsi" w:hAnsiTheme="majorHAnsi" w:cs="Georgia"/>
          <w:b w:val="0"/>
          <w:szCs w:val="28"/>
        </w:rPr>
        <w:t xml:space="preserve">; </w:t>
      </w:r>
      <w:r w:rsidR="000D2D67" w:rsidRPr="00196D9D">
        <w:rPr>
          <w:rFonts w:asciiTheme="majorHAnsi" w:hAnsiTheme="majorHAnsi" w:cs="Georgia"/>
          <w:b w:val="0"/>
          <w:szCs w:val="28"/>
        </w:rPr>
        <w:t>MGM</w:t>
      </w:r>
      <w:r w:rsidR="0025083E" w:rsidRPr="00196D9D">
        <w:rPr>
          <w:rFonts w:asciiTheme="majorHAnsi" w:hAnsiTheme="majorHAnsi" w:cs="Georgia"/>
          <w:b w:val="0"/>
          <w:szCs w:val="28"/>
        </w:rPr>
        <w:t xml:space="preserve">, </w:t>
      </w:r>
      <w:r w:rsidR="000D2D67" w:rsidRPr="00196D9D">
        <w:rPr>
          <w:rFonts w:asciiTheme="majorHAnsi" w:hAnsiTheme="majorHAnsi" w:cs="Georgia"/>
          <w:b w:val="0"/>
          <w:szCs w:val="28"/>
        </w:rPr>
        <w:t>1968</w:t>
      </w:r>
      <w:r w:rsidR="0025083E" w:rsidRPr="00196D9D">
        <w:rPr>
          <w:rFonts w:asciiTheme="majorHAnsi" w:hAnsiTheme="majorHAnsi" w:cs="Georgia"/>
          <w:b w:val="0"/>
          <w:szCs w:val="28"/>
        </w:rPr>
        <w:t xml:space="preserve">; Directed by </w:t>
      </w:r>
      <w:r w:rsidR="000D2D67" w:rsidRPr="00196D9D">
        <w:rPr>
          <w:rFonts w:asciiTheme="majorHAnsi" w:hAnsiTheme="majorHAnsi" w:cs="Georgia"/>
          <w:b w:val="0"/>
          <w:szCs w:val="28"/>
        </w:rPr>
        <w:t>Stanley Kubrick</w:t>
      </w:r>
      <w:r w:rsidR="0025083E" w:rsidRPr="00196D9D">
        <w:rPr>
          <w:rFonts w:asciiTheme="majorHAnsi" w:hAnsiTheme="majorHAnsi" w:cs="Georgia"/>
          <w:b w:val="0"/>
          <w:szCs w:val="28"/>
        </w:rPr>
        <w:t xml:space="preserve">; Starring </w:t>
      </w:r>
      <w:r w:rsidR="000D2D67" w:rsidRPr="00196D9D">
        <w:rPr>
          <w:rFonts w:asciiTheme="majorHAnsi" w:hAnsiTheme="majorHAnsi" w:cs="Georgia"/>
          <w:b w:val="0"/>
          <w:szCs w:val="28"/>
        </w:rPr>
        <w:t xml:space="preserve">Keir </w:t>
      </w:r>
      <w:proofErr w:type="spellStart"/>
      <w:r w:rsidR="000D2D67" w:rsidRPr="00196D9D">
        <w:rPr>
          <w:rFonts w:asciiTheme="majorHAnsi" w:hAnsiTheme="majorHAnsi" w:cs="Georgia"/>
          <w:b w:val="0"/>
          <w:szCs w:val="28"/>
        </w:rPr>
        <w:t>Dullea</w:t>
      </w:r>
      <w:proofErr w:type="spellEnd"/>
      <w:r w:rsidR="0025083E" w:rsidRPr="00196D9D">
        <w:rPr>
          <w:rFonts w:asciiTheme="majorHAnsi" w:hAnsiTheme="majorHAnsi" w:cs="Georgia"/>
          <w:b w:val="0"/>
          <w:szCs w:val="28"/>
        </w:rPr>
        <w:t xml:space="preserve"> and</w:t>
      </w:r>
      <w:r w:rsidR="0025083E" w:rsidRPr="00196D9D">
        <w:rPr>
          <w:rFonts w:asciiTheme="majorHAnsi" w:hAnsiTheme="majorHAnsi" w:cs="Helvetica"/>
          <w:b w:val="0"/>
          <w:szCs w:val="28"/>
        </w:rPr>
        <w:t xml:space="preserve"> </w:t>
      </w:r>
      <w:r w:rsidR="000D2D67" w:rsidRPr="00196D9D">
        <w:rPr>
          <w:rFonts w:asciiTheme="majorHAnsi" w:hAnsiTheme="majorHAnsi" w:cs="Helvetica"/>
          <w:b w:val="0"/>
          <w:szCs w:val="28"/>
        </w:rPr>
        <w:t>Gary Lockwood</w:t>
      </w:r>
      <w:r w:rsidR="0025083E" w:rsidRPr="00196D9D">
        <w:rPr>
          <w:rFonts w:asciiTheme="majorHAnsi" w:hAnsiTheme="majorHAnsi" w:cs="Georgia"/>
          <w:b w:val="0"/>
          <w:szCs w:val="28"/>
        </w:rPr>
        <w:t xml:space="preserve">; Rated </w:t>
      </w:r>
      <w:r w:rsidR="000D2D67" w:rsidRPr="00196D9D">
        <w:rPr>
          <w:rFonts w:asciiTheme="majorHAnsi" w:hAnsiTheme="majorHAnsi" w:cs="Georgia"/>
          <w:b w:val="0"/>
          <w:szCs w:val="28"/>
        </w:rPr>
        <w:t>G</w:t>
      </w:r>
      <w:r w:rsidR="0025083E" w:rsidRPr="00196D9D">
        <w:rPr>
          <w:rFonts w:asciiTheme="majorHAnsi" w:hAnsiTheme="majorHAnsi" w:cs="Georgia"/>
          <w:b w:val="0"/>
          <w:szCs w:val="28"/>
        </w:rPr>
        <w:t xml:space="preserve">; </w:t>
      </w:r>
      <w:hyperlink r:id="rId8" w:history="1">
        <w:r w:rsidR="0025083E" w:rsidRPr="00196D9D">
          <w:rPr>
            <w:rStyle w:val="Hyperlink"/>
            <w:rFonts w:asciiTheme="majorHAnsi" w:hAnsiTheme="majorHAnsi" w:cs="Georgia"/>
            <w:b w:val="0"/>
            <w:szCs w:val="28"/>
          </w:rPr>
          <w:t>Watch the trailer</w:t>
        </w:r>
      </w:hyperlink>
      <w:r w:rsidR="0025083E" w:rsidRPr="00196D9D">
        <w:rPr>
          <w:rFonts w:asciiTheme="majorHAnsi" w:hAnsiTheme="majorHAnsi" w:cs="Georgia"/>
          <w:b w:val="0"/>
          <w:szCs w:val="28"/>
        </w:rPr>
        <w:t xml:space="preserve">. </w:t>
      </w:r>
    </w:p>
    <w:p w14:paraId="5DC7A00F" w14:textId="77777777" w:rsidR="00716185" w:rsidRPr="00196D9D" w:rsidRDefault="00716185" w:rsidP="0025083E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Cs w:val="28"/>
        </w:rPr>
      </w:pPr>
      <w:bookmarkStart w:id="6" w:name="_GoBack"/>
      <w:bookmarkEnd w:id="6"/>
    </w:p>
    <w:p w14:paraId="4DF35576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  <w:u w:val="single"/>
        </w:rPr>
        <w:t>Summary</w:t>
      </w:r>
      <w:r w:rsidRPr="00196D9D">
        <w:rPr>
          <w:rFonts w:asciiTheme="majorHAnsi" w:hAnsiTheme="majorHAnsi"/>
          <w:b w:val="0"/>
          <w:szCs w:val="28"/>
        </w:rPr>
        <w:t>:</w:t>
      </w:r>
    </w:p>
    <w:p w14:paraId="035D4521" w14:textId="77777777" w:rsidR="00473E1E" w:rsidRPr="00196D9D" w:rsidRDefault="00473E1E" w:rsidP="0025083E">
      <w:pPr>
        <w:rPr>
          <w:rFonts w:asciiTheme="majorHAnsi" w:hAnsiTheme="majorHAnsi"/>
          <w:b w:val="0"/>
          <w:szCs w:val="28"/>
        </w:rPr>
      </w:pPr>
    </w:p>
    <w:p w14:paraId="5FA05D33" w14:textId="3104B862" w:rsidR="00256BEF" w:rsidRPr="00196D9D" w:rsidRDefault="006B2B87" w:rsidP="0025083E">
      <w:p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Before man landed on the moon</w:t>
      </w:r>
      <w:r w:rsidR="00473E1E" w:rsidRPr="00196D9D">
        <w:rPr>
          <w:rFonts w:asciiTheme="majorHAnsi" w:hAnsiTheme="majorHAnsi"/>
          <w:b w:val="0"/>
          <w:szCs w:val="28"/>
        </w:rPr>
        <w:t xml:space="preserve"> there was </w:t>
      </w:r>
      <w:r w:rsidR="00473E1E" w:rsidRPr="00196D9D">
        <w:rPr>
          <w:rFonts w:asciiTheme="majorHAnsi" w:hAnsiTheme="majorHAnsi"/>
          <w:b w:val="0"/>
          <w:i/>
          <w:szCs w:val="28"/>
        </w:rPr>
        <w:t>2001: A Space Odyssey</w:t>
      </w:r>
      <w:r w:rsidR="00473E1E" w:rsidRPr="00196D9D">
        <w:rPr>
          <w:rFonts w:asciiTheme="majorHAnsi" w:hAnsiTheme="majorHAnsi"/>
          <w:b w:val="0"/>
          <w:szCs w:val="28"/>
        </w:rPr>
        <w:t xml:space="preserve">, so believable that some insisted the </w:t>
      </w:r>
      <w:r w:rsidR="00A33422" w:rsidRPr="00196D9D">
        <w:rPr>
          <w:rFonts w:asciiTheme="majorHAnsi" w:hAnsiTheme="majorHAnsi"/>
          <w:b w:val="0"/>
          <w:szCs w:val="28"/>
        </w:rPr>
        <w:t xml:space="preserve">Apollo 11 </w:t>
      </w:r>
      <w:r w:rsidR="00FF48B0" w:rsidRPr="00196D9D">
        <w:rPr>
          <w:rFonts w:asciiTheme="majorHAnsi" w:hAnsiTheme="majorHAnsi"/>
          <w:b w:val="0"/>
          <w:szCs w:val="28"/>
        </w:rPr>
        <w:t>mission</w:t>
      </w:r>
      <w:r w:rsidR="00473E1E" w:rsidRPr="00196D9D">
        <w:rPr>
          <w:rFonts w:asciiTheme="majorHAnsi" w:hAnsiTheme="majorHAnsi"/>
          <w:b w:val="0"/>
          <w:szCs w:val="28"/>
        </w:rPr>
        <w:t xml:space="preserve"> </w:t>
      </w:r>
      <w:r w:rsidR="003517C4" w:rsidRPr="00196D9D">
        <w:rPr>
          <w:rFonts w:asciiTheme="majorHAnsi" w:hAnsiTheme="majorHAnsi"/>
          <w:b w:val="0"/>
          <w:szCs w:val="28"/>
        </w:rPr>
        <w:t>simply</w:t>
      </w:r>
      <w:r w:rsidR="00A33422" w:rsidRPr="00196D9D">
        <w:rPr>
          <w:rFonts w:asciiTheme="majorHAnsi" w:hAnsiTheme="majorHAnsi"/>
          <w:b w:val="0"/>
          <w:szCs w:val="28"/>
        </w:rPr>
        <w:t xml:space="preserve"> had to be a hoax if Stanley Kubrick could produce the images he did. Kubrick—of </w:t>
      </w:r>
      <w:r w:rsidR="003517C4" w:rsidRPr="00196D9D">
        <w:rPr>
          <w:rFonts w:asciiTheme="majorHAnsi" w:hAnsiTheme="majorHAnsi"/>
          <w:b w:val="0"/>
          <w:i/>
          <w:szCs w:val="28"/>
        </w:rPr>
        <w:t xml:space="preserve">The </w:t>
      </w:r>
      <w:r w:rsidR="00A33422" w:rsidRPr="00196D9D">
        <w:rPr>
          <w:rFonts w:asciiTheme="majorHAnsi" w:hAnsiTheme="majorHAnsi"/>
          <w:b w:val="0"/>
          <w:i/>
          <w:szCs w:val="28"/>
        </w:rPr>
        <w:t>Shining</w:t>
      </w:r>
      <w:r w:rsidR="00A33422" w:rsidRPr="00196D9D">
        <w:rPr>
          <w:rFonts w:asciiTheme="majorHAnsi" w:hAnsiTheme="majorHAnsi"/>
          <w:b w:val="0"/>
          <w:szCs w:val="28"/>
        </w:rPr>
        <w:t xml:space="preserve">, </w:t>
      </w:r>
      <w:r w:rsidR="00A33422" w:rsidRPr="00196D9D">
        <w:rPr>
          <w:rFonts w:asciiTheme="majorHAnsi" w:hAnsiTheme="majorHAnsi"/>
          <w:b w:val="0"/>
          <w:i/>
          <w:szCs w:val="28"/>
        </w:rPr>
        <w:t>Dr. Strangelove</w:t>
      </w:r>
      <w:r w:rsidR="00A33422" w:rsidRPr="00196D9D">
        <w:rPr>
          <w:rFonts w:asciiTheme="majorHAnsi" w:hAnsiTheme="majorHAnsi"/>
          <w:b w:val="0"/>
          <w:szCs w:val="28"/>
        </w:rPr>
        <w:t xml:space="preserve">, and </w:t>
      </w:r>
      <w:r w:rsidR="00A33422" w:rsidRPr="00196D9D">
        <w:rPr>
          <w:rFonts w:asciiTheme="majorHAnsi" w:hAnsiTheme="majorHAnsi"/>
          <w:b w:val="0"/>
          <w:i/>
          <w:szCs w:val="28"/>
        </w:rPr>
        <w:t>A Clockwork Orange</w:t>
      </w:r>
      <w:r w:rsidR="00A33422" w:rsidRPr="00196D9D">
        <w:rPr>
          <w:rFonts w:asciiTheme="majorHAnsi" w:hAnsiTheme="majorHAnsi"/>
          <w:b w:val="0"/>
          <w:szCs w:val="28"/>
        </w:rPr>
        <w:t xml:space="preserve"> fame—worked with sci-fi writer Arthur C. Clarke to create a story that is communicated primarily </w:t>
      </w:r>
      <w:r w:rsidR="00FF48B0" w:rsidRPr="00196D9D">
        <w:rPr>
          <w:rFonts w:asciiTheme="majorHAnsi" w:hAnsiTheme="majorHAnsi"/>
          <w:b w:val="0"/>
          <w:szCs w:val="28"/>
        </w:rPr>
        <w:t>visually</w:t>
      </w:r>
      <w:r w:rsidR="00A33422" w:rsidRPr="00196D9D">
        <w:rPr>
          <w:rFonts w:asciiTheme="majorHAnsi" w:hAnsiTheme="majorHAnsi"/>
          <w:b w:val="0"/>
          <w:szCs w:val="28"/>
        </w:rPr>
        <w:t xml:space="preserve">. </w:t>
      </w:r>
      <w:r w:rsidR="00256BEF" w:rsidRPr="00196D9D">
        <w:rPr>
          <w:rFonts w:asciiTheme="majorHAnsi" w:hAnsiTheme="majorHAnsi"/>
          <w:b w:val="0"/>
          <w:szCs w:val="28"/>
        </w:rPr>
        <w:t xml:space="preserve">The first and last twenty-five minutes have no dialogue, in a film </w:t>
      </w:r>
      <w:r w:rsidR="00A33422" w:rsidRPr="00196D9D">
        <w:rPr>
          <w:rFonts w:asciiTheme="majorHAnsi" w:hAnsiTheme="majorHAnsi"/>
          <w:b w:val="0"/>
          <w:szCs w:val="28"/>
        </w:rPr>
        <w:t>full of scenes that are dialogue-free more often than not</w:t>
      </w:r>
      <w:r w:rsidR="00256BEF" w:rsidRPr="00196D9D">
        <w:rPr>
          <w:rFonts w:asciiTheme="majorHAnsi" w:hAnsiTheme="majorHAnsi"/>
          <w:b w:val="0"/>
          <w:szCs w:val="28"/>
        </w:rPr>
        <w:t>.</w:t>
      </w:r>
      <w:r w:rsidR="00A33422" w:rsidRPr="00196D9D">
        <w:rPr>
          <w:rFonts w:asciiTheme="majorHAnsi" w:hAnsiTheme="majorHAnsi"/>
          <w:b w:val="0"/>
          <w:szCs w:val="28"/>
        </w:rPr>
        <w:t xml:space="preserve"> Recognized now as the greatest science-fiction film ever made—perhaps with the exception of </w:t>
      </w:r>
      <w:r w:rsidR="00A33422" w:rsidRPr="00196D9D">
        <w:rPr>
          <w:rFonts w:asciiTheme="majorHAnsi" w:hAnsiTheme="majorHAnsi"/>
          <w:b w:val="0"/>
          <w:i/>
          <w:szCs w:val="28"/>
        </w:rPr>
        <w:t>Star Wars</w:t>
      </w:r>
      <w:r w:rsidR="00A33422" w:rsidRPr="00196D9D">
        <w:rPr>
          <w:rFonts w:asciiTheme="majorHAnsi" w:hAnsiTheme="majorHAnsi"/>
          <w:b w:val="0"/>
          <w:szCs w:val="28"/>
        </w:rPr>
        <w:t xml:space="preserve">—and by many as </w:t>
      </w:r>
      <w:r w:rsidR="00A33422" w:rsidRPr="00196D9D">
        <w:rPr>
          <w:rFonts w:asciiTheme="majorHAnsi" w:hAnsiTheme="majorHAnsi"/>
          <w:b w:val="0"/>
          <w:i/>
          <w:szCs w:val="28"/>
        </w:rPr>
        <w:t xml:space="preserve">the </w:t>
      </w:r>
      <w:r w:rsidR="00A33422" w:rsidRPr="00196D9D">
        <w:rPr>
          <w:rFonts w:asciiTheme="majorHAnsi" w:hAnsiTheme="majorHAnsi"/>
          <w:b w:val="0"/>
          <w:szCs w:val="28"/>
        </w:rPr>
        <w:t>greatest film, Kubrick’s story of evolution journeys from ape to man to…something beyond what it means to be human.</w:t>
      </w:r>
    </w:p>
    <w:p w14:paraId="26244FC3" w14:textId="77777777" w:rsidR="00256BEF" w:rsidRPr="00196D9D" w:rsidRDefault="00256BEF" w:rsidP="0025083E">
      <w:pPr>
        <w:rPr>
          <w:rFonts w:asciiTheme="majorHAnsi" w:hAnsiTheme="majorHAnsi"/>
          <w:b w:val="0"/>
          <w:szCs w:val="28"/>
        </w:rPr>
      </w:pPr>
    </w:p>
    <w:p w14:paraId="1C4FD495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</w:p>
    <w:p w14:paraId="3D9B0982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  <w:u w:val="single"/>
        </w:rPr>
        <w:t>Themes, Symbols, &amp; Motifs</w:t>
      </w:r>
      <w:r w:rsidRPr="00196D9D">
        <w:rPr>
          <w:rFonts w:asciiTheme="majorHAnsi" w:hAnsiTheme="majorHAnsi"/>
          <w:b w:val="0"/>
          <w:szCs w:val="28"/>
        </w:rPr>
        <w:t>:</w:t>
      </w:r>
    </w:p>
    <w:p w14:paraId="7FC88E99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</w:p>
    <w:p w14:paraId="3207EDD1" w14:textId="52D3F725" w:rsidR="008871E2" w:rsidRPr="00196D9D" w:rsidRDefault="00716185" w:rsidP="0025083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Evolution</w:t>
      </w:r>
      <w:r w:rsidR="00DD444B" w:rsidRPr="00196D9D">
        <w:rPr>
          <w:rFonts w:asciiTheme="majorHAnsi" w:hAnsiTheme="majorHAnsi"/>
          <w:b w:val="0"/>
          <w:szCs w:val="28"/>
        </w:rPr>
        <w:t>.</w:t>
      </w:r>
      <w:r w:rsidR="00CE4E75" w:rsidRPr="00196D9D">
        <w:rPr>
          <w:rFonts w:asciiTheme="majorHAnsi" w:hAnsiTheme="majorHAnsi"/>
          <w:b w:val="0"/>
          <w:szCs w:val="28"/>
        </w:rPr>
        <w:t xml:space="preserve"> </w:t>
      </w:r>
      <w:r w:rsidR="008871E2" w:rsidRPr="00196D9D">
        <w:rPr>
          <w:rFonts w:asciiTheme="majorHAnsi" w:hAnsiTheme="majorHAnsi"/>
          <w:b w:val="0"/>
          <w:szCs w:val="28"/>
        </w:rPr>
        <w:t>Each stage of nature’s history is shown as part of a progression. Apes evolve, as does humanity, machines, and knowledge.</w:t>
      </w:r>
      <w:r w:rsidR="00CE38A3" w:rsidRPr="00196D9D">
        <w:rPr>
          <w:rFonts w:asciiTheme="majorHAnsi" w:hAnsiTheme="majorHAnsi"/>
          <w:b w:val="0"/>
          <w:szCs w:val="28"/>
        </w:rPr>
        <w:t xml:space="preserve"> However, each jump in evolution involves murder.</w:t>
      </w:r>
    </w:p>
    <w:p w14:paraId="74ED3663" w14:textId="77777777" w:rsidR="008871E2" w:rsidRPr="00196D9D" w:rsidRDefault="008871E2" w:rsidP="008871E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Monoliths</w:t>
      </w:r>
      <w:r w:rsidRPr="00196D9D">
        <w:rPr>
          <w:rFonts w:asciiTheme="majorHAnsi" w:hAnsiTheme="majorHAnsi"/>
          <w:b w:val="0"/>
          <w:szCs w:val="28"/>
        </w:rPr>
        <w:t xml:space="preserve">. The four black monoliths acts as catalysts for advancement. Their source and function are godlike. </w:t>
      </w:r>
    </w:p>
    <w:p w14:paraId="2464E36E" w14:textId="235325AE" w:rsidR="00CE38A3" w:rsidRPr="00196D9D" w:rsidRDefault="00CE38A3" w:rsidP="00CE38A3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Survival</w:t>
      </w:r>
      <w:r w:rsidRPr="00196D9D">
        <w:rPr>
          <w:rFonts w:asciiTheme="majorHAnsi" w:hAnsiTheme="majorHAnsi"/>
          <w:b w:val="0"/>
          <w:szCs w:val="28"/>
        </w:rPr>
        <w:t xml:space="preserve">. The apes fight for survival, as </w:t>
      </w:r>
      <w:r w:rsidR="003517C4" w:rsidRPr="00196D9D">
        <w:rPr>
          <w:rFonts w:asciiTheme="majorHAnsi" w:hAnsiTheme="majorHAnsi"/>
          <w:b w:val="0"/>
          <w:szCs w:val="28"/>
        </w:rPr>
        <w:t>do</w:t>
      </w:r>
      <w:r w:rsidRPr="00196D9D">
        <w:rPr>
          <w:rFonts w:asciiTheme="majorHAnsi" w:hAnsiTheme="majorHAnsi"/>
          <w:b w:val="0"/>
          <w:szCs w:val="28"/>
        </w:rPr>
        <w:t xml:space="preserve"> Bowman and even HAL. Each being is shown as having primeval programming to preserve itself. </w:t>
      </w:r>
    </w:p>
    <w:p w14:paraId="3BA84699" w14:textId="6FA4D711" w:rsidR="00E714BD" w:rsidRPr="00196D9D" w:rsidRDefault="00DD444B" w:rsidP="0025083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Artificial Intelligence</w:t>
      </w:r>
      <w:r w:rsidRPr="00196D9D">
        <w:rPr>
          <w:rFonts w:asciiTheme="majorHAnsi" w:hAnsiTheme="majorHAnsi"/>
          <w:b w:val="0"/>
          <w:szCs w:val="28"/>
        </w:rPr>
        <w:t>.</w:t>
      </w:r>
      <w:r w:rsidR="00CE38A3" w:rsidRPr="00196D9D">
        <w:rPr>
          <w:rFonts w:asciiTheme="majorHAnsi" w:hAnsiTheme="majorHAnsi"/>
          <w:b w:val="0"/>
          <w:szCs w:val="28"/>
        </w:rPr>
        <w:t xml:space="preserve"> </w:t>
      </w:r>
      <w:r w:rsidR="00E714BD" w:rsidRPr="00196D9D">
        <w:rPr>
          <w:rFonts w:asciiTheme="majorHAnsi" w:hAnsiTheme="majorHAnsi"/>
          <w:b w:val="0"/>
          <w:szCs w:val="28"/>
        </w:rPr>
        <w:t xml:space="preserve">HAL is meant to mimic humans but also to supersede them. </w:t>
      </w:r>
      <w:r w:rsidR="008C03E0" w:rsidRPr="00196D9D">
        <w:rPr>
          <w:rFonts w:asciiTheme="majorHAnsi" w:hAnsiTheme="majorHAnsi"/>
          <w:b w:val="0"/>
          <w:szCs w:val="28"/>
        </w:rPr>
        <w:t xml:space="preserve">Eventually, he either goes insane or displays a propensity for malice. </w:t>
      </w:r>
    </w:p>
    <w:p w14:paraId="3586A80B" w14:textId="55505490" w:rsidR="0055648A" w:rsidRPr="00196D9D" w:rsidRDefault="008871E2" w:rsidP="008C03E0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lastRenderedPageBreak/>
        <w:t>Star C</w:t>
      </w:r>
      <w:r w:rsidR="0055648A" w:rsidRPr="00196D9D">
        <w:rPr>
          <w:rFonts w:asciiTheme="majorHAnsi" w:hAnsiTheme="majorHAnsi"/>
          <w:szCs w:val="28"/>
        </w:rPr>
        <w:t>hild</w:t>
      </w:r>
      <w:r w:rsidR="0055648A" w:rsidRPr="00196D9D">
        <w:rPr>
          <w:rFonts w:asciiTheme="majorHAnsi" w:hAnsiTheme="majorHAnsi"/>
          <w:b w:val="0"/>
          <w:szCs w:val="28"/>
        </w:rPr>
        <w:t xml:space="preserve">. </w:t>
      </w:r>
      <w:r w:rsidR="008C03E0" w:rsidRPr="00196D9D">
        <w:rPr>
          <w:rFonts w:asciiTheme="majorHAnsi" w:hAnsiTheme="majorHAnsi"/>
          <w:b w:val="0"/>
          <w:szCs w:val="28"/>
        </w:rPr>
        <w:t xml:space="preserve">Similar to Nietzsche’s </w:t>
      </w:r>
      <w:r w:rsidR="003517C4" w:rsidRPr="00196D9D">
        <w:rPr>
          <w:rFonts w:asciiTheme="majorHAnsi" w:hAnsiTheme="majorHAnsi" w:cs="Helvetica"/>
          <w:b w:val="0"/>
          <w:i/>
          <w:color w:val="1C1C1C"/>
          <w:szCs w:val="28"/>
        </w:rPr>
        <w:t>Übermensch</w:t>
      </w:r>
      <w:r w:rsidR="008C03E0" w:rsidRPr="00196D9D">
        <w:rPr>
          <w:rFonts w:asciiTheme="majorHAnsi" w:hAnsiTheme="majorHAnsi"/>
          <w:b w:val="0"/>
          <w:szCs w:val="28"/>
        </w:rPr>
        <w:t>, the Star Child is the product of evolutionary leaps: a</w:t>
      </w:r>
      <w:r w:rsidR="003517C4" w:rsidRPr="00196D9D">
        <w:rPr>
          <w:rFonts w:asciiTheme="majorHAnsi" w:hAnsiTheme="majorHAnsi"/>
          <w:b w:val="0"/>
          <w:szCs w:val="28"/>
        </w:rPr>
        <w:t>pe to man to spaceman to O</w:t>
      </w:r>
      <w:r w:rsidR="0055648A" w:rsidRPr="00196D9D">
        <w:rPr>
          <w:rFonts w:asciiTheme="majorHAnsi" w:hAnsiTheme="majorHAnsi"/>
          <w:b w:val="0"/>
          <w:szCs w:val="28"/>
        </w:rPr>
        <w:t>verman</w:t>
      </w:r>
      <w:r w:rsidR="00C2233E" w:rsidRPr="00196D9D">
        <w:rPr>
          <w:rFonts w:asciiTheme="majorHAnsi" w:hAnsiTheme="majorHAnsi"/>
          <w:b w:val="0"/>
          <w:szCs w:val="28"/>
        </w:rPr>
        <w:t>.</w:t>
      </w:r>
    </w:p>
    <w:p w14:paraId="0A29F6CA" w14:textId="5355178F" w:rsidR="00D751A6" w:rsidRPr="00196D9D" w:rsidRDefault="00F01880" w:rsidP="0025083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Suite</w:t>
      </w:r>
      <w:r w:rsidRPr="00196D9D">
        <w:rPr>
          <w:rFonts w:asciiTheme="majorHAnsi" w:hAnsiTheme="majorHAnsi"/>
          <w:b w:val="0"/>
          <w:szCs w:val="28"/>
        </w:rPr>
        <w:t xml:space="preserve">. </w:t>
      </w:r>
      <w:r w:rsidR="00580781" w:rsidRPr="00196D9D">
        <w:rPr>
          <w:rFonts w:asciiTheme="majorHAnsi" w:hAnsiTheme="majorHAnsi"/>
          <w:b w:val="0"/>
          <w:szCs w:val="28"/>
        </w:rPr>
        <w:t>The bedroom suite in which Bowman grows old, dies, and is resurrected as the Star Child contains art and references to art throughout history.</w:t>
      </w:r>
    </w:p>
    <w:p w14:paraId="4CCC336A" w14:textId="5FA75E03" w:rsidR="001722B9" w:rsidRPr="00196D9D" w:rsidRDefault="00F01880" w:rsidP="0025083E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szCs w:val="28"/>
        </w:rPr>
        <w:t>Music</w:t>
      </w:r>
      <w:r w:rsidRPr="00196D9D">
        <w:rPr>
          <w:rFonts w:asciiTheme="majorHAnsi" w:hAnsiTheme="majorHAnsi"/>
          <w:b w:val="0"/>
          <w:szCs w:val="28"/>
        </w:rPr>
        <w:t>.</w:t>
      </w:r>
      <w:r w:rsidR="009B3F14" w:rsidRPr="00196D9D">
        <w:rPr>
          <w:rFonts w:asciiTheme="majorHAnsi" w:hAnsiTheme="majorHAnsi"/>
          <w:b w:val="0"/>
          <w:szCs w:val="28"/>
        </w:rPr>
        <w:t xml:space="preserve"> </w:t>
      </w:r>
      <w:r w:rsidR="001722B9" w:rsidRPr="00196D9D">
        <w:rPr>
          <w:rFonts w:asciiTheme="majorHAnsi" w:hAnsiTheme="majorHAnsi"/>
          <w:b w:val="0"/>
          <w:i/>
          <w:szCs w:val="28"/>
        </w:rPr>
        <w:t xml:space="preserve">The Blue Danube </w:t>
      </w:r>
      <w:r w:rsidR="001722B9" w:rsidRPr="00196D9D">
        <w:rPr>
          <w:rFonts w:asciiTheme="majorHAnsi" w:hAnsiTheme="majorHAnsi"/>
          <w:b w:val="0"/>
          <w:szCs w:val="28"/>
        </w:rPr>
        <w:t xml:space="preserve">makes spaceflight a </w:t>
      </w:r>
      <w:r w:rsidR="00580781" w:rsidRPr="00196D9D">
        <w:rPr>
          <w:rFonts w:asciiTheme="majorHAnsi" w:hAnsiTheme="majorHAnsi"/>
          <w:b w:val="0"/>
          <w:szCs w:val="28"/>
        </w:rPr>
        <w:t xml:space="preserve">cinematic </w:t>
      </w:r>
      <w:r w:rsidR="003517C4" w:rsidRPr="00196D9D">
        <w:rPr>
          <w:rFonts w:asciiTheme="majorHAnsi" w:hAnsiTheme="majorHAnsi"/>
          <w:b w:val="0"/>
          <w:szCs w:val="28"/>
        </w:rPr>
        <w:t xml:space="preserve">ballet. </w:t>
      </w:r>
      <w:r w:rsidR="001722B9" w:rsidRPr="00196D9D">
        <w:rPr>
          <w:rFonts w:asciiTheme="majorHAnsi" w:hAnsiTheme="majorHAnsi"/>
          <w:b w:val="0"/>
          <w:i/>
          <w:szCs w:val="28"/>
        </w:rPr>
        <w:t xml:space="preserve">Thus Spoke Zarathustra </w:t>
      </w:r>
      <w:r w:rsidR="001722B9" w:rsidRPr="00196D9D">
        <w:rPr>
          <w:rFonts w:asciiTheme="majorHAnsi" w:hAnsiTheme="majorHAnsi"/>
          <w:b w:val="0"/>
          <w:szCs w:val="28"/>
        </w:rPr>
        <w:t>accentuates the three heavenly bodies that bookend the film while also referencing Nietzsche’s novel, in which we find the quote “God is dead.”</w:t>
      </w:r>
      <w:r w:rsidR="00580781" w:rsidRPr="00196D9D">
        <w:rPr>
          <w:rFonts w:asciiTheme="majorHAnsi" w:hAnsiTheme="majorHAnsi"/>
          <w:b w:val="0"/>
          <w:szCs w:val="28"/>
        </w:rPr>
        <w:t xml:space="preserve"> </w:t>
      </w:r>
    </w:p>
    <w:p w14:paraId="41F36643" w14:textId="77777777" w:rsidR="0025083E" w:rsidRPr="00196D9D" w:rsidRDefault="0025083E" w:rsidP="0025083E">
      <w:pPr>
        <w:rPr>
          <w:rFonts w:asciiTheme="majorHAnsi" w:hAnsiTheme="majorHAnsi"/>
          <w:szCs w:val="28"/>
        </w:rPr>
      </w:pPr>
    </w:p>
    <w:p w14:paraId="31A6E3A5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  <w:u w:val="single"/>
        </w:rPr>
      </w:pPr>
    </w:p>
    <w:p w14:paraId="6A77F978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  <w:u w:val="single"/>
        </w:rPr>
        <w:t>Discussion Questions</w:t>
      </w:r>
      <w:r w:rsidRPr="00196D9D">
        <w:rPr>
          <w:rFonts w:asciiTheme="majorHAnsi" w:hAnsiTheme="majorHAnsi"/>
          <w:b w:val="0"/>
          <w:szCs w:val="28"/>
        </w:rPr>
        <w:t>:</w:t>
      </w:r>
    </w:p>
    <w:p w14:paraId="17AA6A35" w14:textId="77777777" w:rsidR="0025083E" w:rsidRPr="00196D9D" w:rsidRDefault="0025083E" w:rsidP="0025083E">
      <w:pPr>
        <w:rPr>
          <w:rFonts w:asciiTheme="majorHAnsi" w:hAnsiTheme="majorHAnsi"/>
          <w:b w:val="0"/>
          <w:szCs w:val="28"/>
        </w:rPr>
      </w:pPr>
    </w:p>
    <w:bookmarkEnd w:id="0"/>
    <w:bookmarkEnd w:id="1"/>
    <w:bookmarkEnd w:id="2"/>
    <w:p w14:paraId="1928B7E9" w14:textId="77777777" w:rsidR="004A5735" w:rsidRPr="00196D9D" w:rsidRDefault="004A5735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Compare HAL to Frankenstein’s monster. </w:t>
      </w:r>
    </w:p>
    <w:p w14:paraId="4A2421A9" w14:textId="54CFE12C" w:rsidR="004A5735" w:rsidRPr="00196D9D" w:rsidRDefault="004A5735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Kubrick said that “</w:t>
      </w:r>
      <w:r w:rsidRPr="00196D9D">
        <w:rPr>
          <w:rFonts w:asciiTheme="majorHAnsi" w:hAnsiTheme="majorHAnsi" w:cs="Times New Roman"/>
          <w:b w:val="0"/>
          <w:szCs w:val="28"/>
        </w:rPr>
        <w:t>the film's plot symbolizes the search for God</w:t>
      </w:r>
      <w:r w:rsidR="00436EB8" w:rsidRPr="00196D9D">
        <w:rPr>
          <w:rFonts w:asciiTheme="majorHAnsi" w:hAnsiTheme="majorHAnsi" w:cs="Times New Roman"/>
          <w:b w:val="0"/>
          <w:szCs w:val="28"/>
        </w:rPr>
        <w:t>.</w:t>
      </w:r>
      <w:r w:rsidRPr="00196D9D">
        <w:rPr>
          <w:rFonts w:asciiTheme="majorHAnsi" w:hAnsiTheme="majorHAnsi" w:cs="Times New Roman"/>
          <w:b w:val="0"/>
          <w:szCs w:val="28"/>
        </w:rPr>
        <w:t>” How so?</w:t>
      </w:r>
    </w:p>
    <w:p w14:paraId="672C3D30" w14:textId="45FE2ADA" w:rsidR="004A5735" w:rsidRPr="00196D9D" w:rsidRDefault="004A5735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 w:cs="Times New Roman"/>
          <w:b w:val="0"/>
          <w:szCs w:val="28"/>
        </w:rPr>
        <w:t xml:space="preserve">If most stories follow an arc of creation, fall, </w:t>
      </w:r>
      <w:r w:rsidR="00436EB8" w:rsidRPr="00196D9D">
        <w:rPr>
          <w:rFonts w:asciiTheme="majorHAnsi" w:hAnsiTheme="majorHAnsi" w:cs="Times New Roman"/>
          <w:b w:val="0"/>
          <w:szCs w:val="28"/>
        </w:rPr>
        <w:t xml:space="preserve">and </w:t>
      </w:r>
      <w:r w:rsidRPr="00196D9D">
        <w:rPr>
          <w:rFonts w:asciiTheme="majorHAnsi" w:hAnsiTheme="majorHAnsi" w:cs="Times New Roman"/>
          <w:b w:val="0"/>
          <w:szCs w:val="28"/>
        </w:rPr>
        <w:t>redemption, where are those movements in this film?</w:t>
      </w:r>
    </w:p>
    <w:p w14:paraId="7A0C3F4A" w14:textId="3538A4D7" w:rsidR="004A5735" w:rsidRPr="00196D9D" w:rsidRDefault="004A5735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What elements of technology in the film were prescient? </w:t>
      </w:r>
      <w:r w:rsidR="003517C4" w:rsidRPr="00196D9D">
        <w:rPr>
          <w:rFonts w:asciiTheme="majorHAnsi" w:hAnsiTheme="majorHAnsi"/>
          <w:b w:val="0"/>
          <w:szCs w:val="28"/>
        </w:rPr>
        <w:t>Not yet achieved?</w:t>
      </w:r>
    </w:p>
    <w:p w14:paraId="3BE3248B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Relate scenes, characters, or the plot to Homer’s </w:t>
      </w:r>
      <w:r w:rsidRPr="00196D9D">
        <w:rPr>
          <w:rFonts w:asciiTheme="majorHAnsi" w:hAnsiTheme="majorHAnsi"/>
          <w:b w:val="0"/>
          <w:i/>
          <w:szCs w:val="28"/>
        </w:rPr>
        <w:t>Odyssey</w:t>
      </w:r>
      <w:r w:rsidRPr="00196D9D">
        <w:rPr>
          <w:rFonts w:asciiTheme="majorHAnsi" w:hAnsiTheme="majorHAnsi"/>
          <w:b w:val="0"/>
          <w:szCs w:val="28"/>
        </w:rPr>
        <w:t>.</w:t>
      </w:r>
    </w:p>
    <w:p w14:paraId="1FBAD7DA" w14:textId="5D9AE195" w:rsidR="002B32D3" w:rsidRPr="00196D9D" w:rsidRDefault="002B32D3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Is this a parable? </w:t>
      </w:r>
      <w:r w:rsidR="00CE38A3" w:rsidRPr="00196D9D">
        <w:rPr>
          <w:rFonts w:asciiTheme="majorHAnsi" w:hAnsiTheme="majorHAnsi"/>
          <w:b w:val="0"/>
          <w:szCs w:val="28"/>
        </w:rPr>
        <w:t>An a</w:t>
      </w:r>
      <w:r w:rsidRPr="00196D9D">
        <w:rPr>
          <w:rFonts w:asciiTheme="majorHAnsi" w:hAnsiTheme="majorHAnsi"/>
          <w:b w:val="0"/>
          <w:szCs w:val="28"/>
        </w:rPr>
        <w:t>llegory?</w:t>
      </w:r>
    </w:p>
    <w:p w14:paraId="7DF8F4CA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Is HAL evil?</w:t>
      </w:r>
    </w:p>
    <w:p w14:paraId="6F666D97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Why is there such little dialogue? What does this achieve?</w:t>
      </w:r>
    </w:p>
    <w:p w14:paraId="04B7557F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How does the film align with or depart from the idea of a prime mover?</w:t>
      </w:r>
    </w:p>
    <w:p w14:paraId="71DC8C89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Is the ending optimistic or pessimistic? </w:t>
      </w:r>
    </w:p>
    <w:p w14:paraId="544D2262" w14:textId="77777777" w:rsidR="00CE38A3" w:rsidRPr="00196D9D" w:rsidRDefault="00CE38A3" w:rsidP="00CE38A3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>Read the short story by Arthur C. Clarke “</w:t>
      </w:r>
      <w:hyperlink r:id="rId9" w:history="1">
        <w:r w:rsidRPr="00196D9D">
          <w:rPr>
            <w:rStyle w:val="Hyperlink"/>
            <w:rFonts w:asciiTheme="majorHAnsi" w:hAnsiTheme="majorHAnsi"/>
            <w:b w:val="0"/>
            <w:szCs w:val="28"/>
          </w:rPr>
          <w:t xml:space="preserve">The </w:t>
        </w:r>
        <w:proofErr w:type="spellStart"/>
        <w:r w:rsidRPr="00196D9D">
          <w:rPr>
            <w:rStyle w:val="Hyperlink"/>
            <w:rFonts w:asciiTheme="majorHAnsi" w:hAnsiTheme="majorHAnsi"/>
            <w:b w:val="0"/>
            <w:szCs w:val="28"/>
          </w:rPr>
          <w:t>Sentinal</w:t>
        </w:r>
        <w:proofErr w:type="spellEnd"/>
      </w:hyperlink>
      <w:r w:rsidRPr="00196D9D">
        <w:rPr>
          <w:rFonts w:asciiTheme="majorHAnsi" w:hAnsiTheme="majorHAnsi"/>
          <w:b w:val="0"/>
          <w:szCs w:val="28"/>
        </w:rPr>
        <w:t>”, upon which the film is based. Compare and contrast.</w:t>
      </w:r>
    </w:p>
    <w:p w14:paraId="47873D21" w14:textId="3DF3CE29" w:rsidR="00CE38A3" w:rsidRPr="00196D9D" w:rsidRDefault="00B474CA" w:rsidP="00C2233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How does Nietzsche’s </w:t>
      </w:r>
      <w:hyperlink r:id="rId10" w:history="1">
        <w:r w:rsidRPr="00196D9D">
          <w:rPr>
            <w:rStyle w:val="Hyperlink"/>
            <w:rFonts w:asciiTheme="majorHAnsi" w:hAnsiTheme="majorHAnsi"/>
            <w:b w:val="0"/>
            <w:i/>
            <w:szCs w:val="28"/>
          </w:rPr>
          <w:t>Parable of the Madman</w:t>
        </w:r>
      </w:hyperlink>
      <w:r w:rsidRPr="00196D9D">
        <w:rPr>
          <w:rFonts w:asciiTheme="majorHAnsi" w:hAnsiTheme="majorHAnsi"/>
          <w:b w:val="0"/>
          <w:szCs w:val="28"/>
        </w:rPr>
        <w:t xml:space="preserve"> </w:t>
      </w:r>
      <w:r w:rsidR="002662A4" w:rsidRPr="00196D9D">
        <w:rPr>
          <w:rFonts w:asciiTheme="majorHAnsi" w:hAnsiTheme="majorHAnsi"/>
          <w:b w:val="0"/>
          <w:szCs w:val="28"/>
        </w:rPr>
        <w:t>relate</w:t>
      </w:r>
      <w:r w:rsidRPr="00196D9D">
        <w:rPr>
          <w:rFonts w:asciiTheme="majorHAnsi" w:hAnsiTheme="majorHAnsi"/>
          <w:b w:val="0"/>
          <w:szCs w:val="28"/>
        </w:rPr>
        <w:t>.</w:t>
      </w:r>
    </w:p>
    <w:p w14:paraId="26677A8F" w14:textId="2AF95BED" w:rsidR="002B32D3" w:rsidRPr="00196D9D" w:rsidRDefault="002B32D3" w:rsidP="004A5735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Is the film about cycles or progressions? </w:t>
      </w:r>
    </w:p>
    <w:p w14:paraId="52536174" w14:textId="3642D767" w:rsidR="00473E1E" w:rsidRPr="00196D9D" w:rsidRDefault="00473E1E" w:rsidP="0025083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Cs w:val="28"/>
        </w:rPr>
      </w:pPr>
      <w:r w:rsidRPr="00196D9D">
        <w:rPr>
          <w:rFonts w:asciiTheme="majorHAnsi" w:hAnsiTheme="majorHAnsi"/>
          <w:b w:val="0"/>
          <w:szCs w:val="28"/>
        </w:rPr>
        <w:t xml:space="preserve">If </w:t>
      </w:r>
      <w:r w:rsidR="00BE2CD1" w:rsidRPr="00196D9D">
        <w:rPr>
          <w:rFonts w:asciiTheme="majorHAnsi" w:hAnsiTheme="majorHAnsi"/>
          <w:b w:val="0"/>
          <w:szCs w:val="28"/>
        </w:rPr>
        <w:t>this</w:t>
      </w:r>
      <w:r w:rsidRPr="00196D9D">
        <w:rPr>
          <w:rFonts w:asciiTheme="majorHAnsi" w:hAnsiTheme="majorHAnsi"/>
          <w:b w:val="0"/>
          <w:szCs w:val="28"/>
        </w:rPr>
        <w:t xml:space="preserve"> is a quest story, what is the quest for?</w:t>
      </w:r>
    </w:p>
    <w:p w14:paraId="796ED0A8" w14:textId="77777777" w:rsidR="0025083E" w:rsidRPr="00196D9D" w:rsidRDefault="0025083E" w:rsidP="0025083E">
      <w:pPr>
        <w:rPr>
          <w:rFonts w:asciiTheme="majorHAnsi" w:hAnsiTheme="majorHAnsi"/>
          <w:szCs w:val="28"/>
        </w:rPr>
      </w:pPr>
    </w:p>
    <w:bookmarkEnd w:id="3"/>
    <w:bookmarkEnd w:id="4"/>
    <w:p w14:paraId="2B47AB67" w14:textId="77777777" w:rsidR="0025083E" w:rsidRPr="00196D9D" w:rsidRDefault="0025083E" w:rsidP="0025083E">
      <w:pPr>
        <w:rPr>
          <w:rFonts w:asciiTheme="majorHAnsi" w:hAnsiTheme="majorHAnsi"/>
          <w:szCs w:val="28"/>
        </w:rPr>
      </w:pPr>
    </w:p>
    <w:bookmarkEnd w:id="5"/>
    <w:p w14:paraId="77875752" w14:textId="77777777" w:rsidR="000004E0" w:rsidRPr="00196D9D" w:rsidRDefault="000004E0">
      <w:pPr>
        <w:rPr>
          <w:rFonts w:asciiTheme="majorHAnsi" w:hAnsiTheme="majorHAnsi"/>
        </w:rPr>
      </w:pPr>
    </w:p>
    <w:sectPr w:rsidR="000004E0" w:rsidRPr="00196D9D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E"/>
    <w:rsid w:val="000004E0"/>
    <w:rsid w:val="00056390"/>
    <w:rsid w:val="00094D56"/>
    <w:rsid w:val="000D2D67"/>
    <w:rsid w:val="001722B9"/>
    <w:rsid w:val="00196D9D"/>
    <w:rsid w:val="0025083E"/>
    <w:rsid w:val="00256BEF"/>
    <w:rsid w:val="002662A4"/>
    <w:rsid w:val="002B32D3"/>
    <w:rsid w:val="003517C4"/>
    <w:rsid w:val="00436EB8"/>
    <w:rsid w:val="00473E1E"/>
    <w:rsid w:val="004A5735"/>
    <w:rsid w:val="004E7FAB"/>
    <w:rsid w:val="004F50E2"/>
    <w:rsid w:val="0055648A"/>
    <w:rsid w:val="00580781"/>
    <w:rsid w:val="006B2B87"/>
    <w:rsid w:val="00716185"/>
    <w:rsid w:val="007B79F5"/>
    <w:rsid w:val="008871E2"/>
    <w:rsid w:val="008C03E0"/>
    <w:rsid w:val="008E6D12"/>
    <w:rsid w:val="00917431"/>
    <w:rsid w:val="009B3F14"/>
    <w:rsid w:val="00A33422"/>
    <w:rsid w:val="00B474CA"/>
    <w:rsid w:val="00BE2CD1"/>
    <w:rsid w:val="00C2233E"/>
    <w:rsid w:val="00C246A3"/>
    <w:rsid w:val="00CB6164"/>
    <w:rsid w:val="00CE38A3"/>
    <w:rsid w:val="00CE4E75"/>
    <w:rsid w:val="00D751A6"/>
    <w:rsid w:val="00DD444B"/>
    <w:rsid w:val="00E714BD"/>
    <w:rsid w:val="00F01880"/>
    <w:rsid w:val="00FF4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2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3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3E"/>
    <w:rPr>
      <w:color w:val="0000FF" w:themeColor="hyperlink"/>
      <w:u w:val="single"/>
    </w:rPr>
  </w:style>
  <w:style w:type="paragraph" w:customStyle="1" w:styleId="Body1">
    <w:name w:val="Body 1"/>
    <w:rsid w:val="0025083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9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3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3E"/>
    <w:rPr>
      <w:color w:val="0000FF" w:themeColor="hyperlink"/>
      <w:u w:val="single"/>
    </w:rPr>
  </w:style>
  <w:style w:type="paragraph" w:customStyle="1" w:styleId="Body1">
    <w:name w:val="Body 1"/>
    <w:rsid w:val="0025083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9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jIqQBsP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00626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cy.fordham.edu/halsall/mod/nietzsche-madma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tent.typepad.com/TheSentin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2015-10-02T17:42:00Z</dcterms:created>
  <dcterms:modified xsi:type="dcterms:W3CDTF">2015-10-02T17:42:00Z</dcterms:modified>
</cp:coreProperties>
</file>