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9A36A" w14:textId="485BA01A" w:rsidR="001E744E" w:rsidRPr="00C65E79" w:rsidRDefault="00C65E79" w:rsidP="001E744E">
      <w:pPr>
        <w:pStyle w:val="Body1"/>
        <w:jc w:val="both"/>
        <w:rPr>
          <w:rFonts w:asciiTheme="majorHAnsi" w:hAnsiTheme="majorHAnsi"/>
          <w:i/>
          <w:smallCaps/>
          <w:color w:val="auto"/>
          <w:sz w:val="22"/>
          <w:szCs w:val="22"/>
        </w:rPr>
      </w:pPr>
      <w:bookmarkStart w:id="0" w:name="OLE_LINK1"/>
      <w:bookmarkStart w:id="1" w:name="OLE_LINK2"/>
      <w:r>
        <w:rPr>
          <w:noProof/>
        </w:rPr>
        <w:drawing>
          <wp:anchor distT="0" distB="0" distL="114300" distR="114300" simplePos="0" relativeHeight="251658240" behindDoc="0" locked="0" layoutInCell="1" allowOverlap="1" wp14:anchorId="7E19E054" wp14:editId="7E4E8CA8">
            <wp:simplePos x="0" y="0"/>
            <wp:positionH relativeFrom="column">
              <wp:posOffset>1905</wp:posOffset>
            </wp:positionH>
            <wp:positionV relativeFrom="paragraph">
              <wp:posOffset>3175</wp:posOffset>
            </wp:positionV>
            <wp:extent cx="1424940" cy="1424940"/>
            <wp:effectExtent l="0" t="0" r="3810" b="3810"/>
            <wp:wrapSquare wrapText="bothSides"/>
            <wp:docPr id="1" name="Picture 1" descr="tumblr_mvkp23Abf71qh7zxeo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blr_mvkp23Abf71qh7zxeo1_1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44E" w:rsidRPr="00C65E79">
        <w:rPr>
          <w:rFonts w:asciiTheme="majorHAnsi" w:hAnsiTheme="majorHAnsi"/>
          <w:i/>
          <w:smallCaps/>
          <w:color w:val="auto"/>
          <w:sz w:val="22"/>
          <w:szCs w:val="22"/>
        </w:rPr>
        <w:t>The Hunger Games</w:t>
      </w:r>
    </w:p>
    <w:p w14:paraId="708EF524" w14:textId="77777777" w:rsidR="001E744E" w:rsidRPr="00C65E79" w:rsidRDefault="001E744E" w:rsidP="001E744E">
      <w:pPr>
        <w:pStyle w:val="Body1"/>
        <w:jc w:val="both"/>
        <w:rPr>
          <w:rFonts w:asciiTheme="majorHAnsi" w:hAnsiTheme="majorHAnsi"/>
          <w:color w:val="auto"/>
          <w:sz w:val="22"/>
          <w:szCs w:val="22"/>
        </w:rPr>
      </w:pPr>
    </w:p>
    <w:p w14:paraId="375F6BE7" w14:textId="6AD74198" w:rsidR="001E744E" w:rsidRPr="00C65E79" w:rsidRDefault="001E744E" w:rsidP="001E744E">
      <w:pPr>
        <w:pStyle w:val="Body1"/>
        <w:jc w:val="both"/>
        <w:rPr>
          <w:rFonts w:asciiTheme="majorHAnsi" w:hAnsiTheme="majorHAnsi"/>
          <w:color w:val="auto"/>
          <w:sz w:val="22"/>
          <w:szCs w:val="22"/>
        </w:rPr>
      </w:pPr>
      <w:r w:rsidRPr="00C65E79">
        <w:rPr>
          <w:rFonts w:asciiTheme="majorHAnsi" w:hAnsiTheme="majorHAnsi"/>
          <w:color w:val="auto"/>
          <w:sz w:val="22"/>
          <w:szCs w:val="22"/>
        </w:rPr>
        <w:t xml:space="preserve">Suzanne Collins, </w:t>
      </w:r>
      <w:hyperlink r:id="rId7" w:history="1">
        <w:proofErr w:type="gramStart"/>
        <w:r w:rsidRPr="00C65E79">
          <w:rPr>
            <w:rStyle w:val="Hyperlink"/>
            <w:rFonts w:asciiTheme="majorHAnsi" w:hAnsiTheme="majorHAnsi"/>
            <w:i/>
            <w:sz w:val="22"/>
            <w:szCs w:val="22"/>
          </w:rPr>
          <w:t>The</w:t>
        </w:r>
        <w:proofErr w:type="gramEnd"/>
        <w:r w:rsidRPr="00C65E79">
          <w:rPr>
            <w:rStyle w:val="Hyperlink"/>
            <w:rFonts w:asciiTheme="majorHAnsi" w:hAnsiTheme="majorHAnsi"/>
            <w:i/>
            <w:sz w:val="22"/>
            <w:szCs w:val="22"/>
          </w:rPr>
          <w:t xml:space="preserve"> Hunger Games</w:t>
        </w:r>
      </w:hyperlink>
      <w:r w:rsidR="00CF49DA" w:rsidRPr="00C65E79">
        <w:rPr>
          <w:rFonts w:asciiTheme="majorHAnsi" w:hAnsiTheme="majorHAnsi"/>
          <w:i/>
          <w:color w:val="auto"/>
          <w:sz w:val="22"/>
          <w:szCs w:val="22"/>
        </w:rPr>
        <w:t xml:space="preserve"> </w:t>
      </w:r>
      <w:r w:rsidR="00CF49DA" w:rsidRPr="00C65E79">
        <w:rPr>
          <w:rFonts w:asciiTheme="majorHAnsi" w:hAnsiTheme="majorHAnsi"/>
          <w:color w:val="auto"/>
          <w:sz w:val="22"/>
          <w:szCs w:val="22"/>
        </w:rPr>
        <w:t>(New York: Scholastic, 2008)</w:t>
      </w:r>
      <w:r w:rsidRPr="00C65E79">
        <w:rPr>
          <w:rFonts w:asciiTheme="majorHAnsi" w:hAnsiTheme="majorHAnsi"/>
          <w:i/>
          <w:color w:val="auto"/>
          <w:sz w:val="22"/>
          <w:szCs w:val="22"/>
        </w:rPr>
        <w:t xml:space="preserve"> </w:t>
      </w:r>
      <w:r w:rsidRPr="00C65E79">
        <w:rPr>
          <w:rFonts w:asciiTheme="majorHAnsi" w:hAnsiTheme="majorHAnsi"/>
          <w:color w:val="auto"/>
          <w:sz w:val="22"/>
          <w:szCs w:val="22"/>
        </w:rPr>
        <w:t xml:space="preserve"> </w:t>
      </w:r>
    </w:p>
    <w:p w14:paraId="62BB4047" w14:textId="77777777" w:rsidR="001E744E" w:rsidRPr="00C65E79" w:rsidRDefault="001E744E" w:rsidP="001E744E">
      <w:pPr>
        <w:pStyle w:val="Body1"/>
        <w:jc w:val="both"/>
        <w:rPr>
          <w:rFonts w:asciiTheme="majorHAnsi" w:hAnsiTheme="majorHAnsi"/>
          <w:color w:val="auto"/>
          <w:sz w:val="22"/>
          <w:szCs w:val="22"/>
        </w:rPr>
      </w:pPr>
    </w:p>
    <w:p w14:paraId="449DC8F2" w14:textId="1AF5A8F8" w:rsidR="001E744E" w:rsidRPr="00C65E79" w:rsidRDefault="001E744E" w:rsidP="001E744E">
      <w:pPr>
        <w:pStyle w:val="Body1"/>
        <w:jc w:val="both"/>
        <w:rPr>
          <w:rFonts w:asciiTheme="majorHAnsi" w:hAnsiTheme="majorHAnsi"/>
          <w:color w:val="auto"/>
          <w:sz w:val="22"/>
          <w:szCs w:val="22"/>
        </w:rPr>
      </w:pPr>
      <w:r w:rsidRPr="00C65E79">
        <w:rPr>
          <w:rFonts w:asciiTheme="majorHAnsi" w:hAnsiTheme="majorHAnsi"/>
          <w:color w:val="auto"/>
          <w:sz w:val="22"/>
          <w:szCs w:val="22"/>
        </w:rPr>
        <w:t xml:space="preserve">Suzanne Collins, </w:t>
      </w:r>
      <w:hyperlink r:id="rId8" w:history="1">
        <w:r w:rsidRPr="00C65E79">
          <w:rPr>
            <w:rStyle w:val="Hyperlink"/>
            <w:rFonts w:asciiTheme="majorHAnsi" w:hAnsiTheme="majorHAnsi"/>
            <w:i/>
            <w:sz w:val="22"/>
            <w:szCs w:val="22"/>
          </w:rPr>
          <w:t>Catching Fire</w:t>
        </w:r>
      </w:hyperlink>
      <w:r w:rsidR="00CF49DA" w:rsidRPr="00C65E79">
        <w:rPr>
          <w:rFonts w:asciiTheme="majorHAnsi" w:hAnsiTheme="majorHAnsi"/>
          <w:i/>
          <w:color w:val="auto"/>
          <w:sz w:val="22"/>
          <w:szCs w:val="22"/>
        </w:rPr>
        <w:t xml:space="preserve"> </w:t>
      </w:r>
      <w:r w:rsidR="00CF49DA" w:rsidRPr="00C65E79">
        <w:rPr>
          <w:rFonts w:asciiTheme="majorHAnsi" w:hAnsiTheme="majorHAnsi"/>
          <w:color w:val="auto"/>
          <w:sz w:val="22"/>
          <w:szCs w:val="22"/>
        </w:rPr>
        <w:t>(New York: Scholastic, 2009)</w:t>
      </w:r>
      <w:r w:rsidRPr="00C65E79">
        <w:rPr>
          <w:rFonts w:asciiTheme="majorHAnsi" w:hAnsiTheme="majorHAnsi"/>
          <w:i/>
          <w:color w:val="auto"/>
          <w:sz w:val="22"/>
          <w:szCs w:val="22"/>
        </w:rPr>
        <w:t xml:space="preserve"> </w:t>
      </w:r>
      <w:r w:rsidRPr="00C65E79">
        <w:rPr>
          <w:rFonts w:asciiTheme="majorHAnsi" w:hAnsiTheme="majorHAnsi"/>
          <w:color w:val="auto"/>
          <w:sz w:val="22"/>
          <w:szCs w:val="22"/>
        </w:rPr>
        <w:t xml:space="preserve"> </w:t>
      </w:r>
    </w:p>
    <w:p w14:paraId="7432CDFE" w14:textId="77777777" w:rsidR="001E744E" w:rsidRPr="00C65E79" w:rsidRDefault="001E744E" w:rsidP="001E744E">
      <w:pPr>
        <w:pStyle w:val="Body1"/>
        <w:jc w:val="both"/>
        <w:rPr>
          <w:rFonts w:asciiTheme="majorHAnsi" w:hAnsiTheme="majorHAnsi"/>
          <w:color w:val="auto"/>
          <w:sz w:val="22"/>
          <w:szCs w:val="22"/>
        </w:rPr>
      </w:pPr>
    </w:p>
    <w:p w14:paraId="5C15808F" w14:textId="03141E03" w:rsidR="001E744E" w:rsidRPr="00C65E79" w:rsidRDefault="001E744E" w:rsidP="001E744E">
      <w:pPr>
        <w:pStyle w:val="Body1"/>
        <w:jc w:val="both"/>
        <w:rPr>
          <w:rFonts w:asciiTheme="majorHAnsi" w:hAnsiTheme="majorHAnsi"/>
          <w:color w:val="auto"/>
          <w:sz w:val="22"/>
          <w:szCs w:val="22"/>
        </w:rPr>
      </w:pPr>
      <w:r w:rsidRPr="00C65E79">
        <w:rPr>
          <w:rFonts w:asciiTheme="majorHAnsi" w:hAnsiTheme="majorHAnsi"/>
          <w:color w:val="auto"/>
          <w:sz w:val="22"/>
          <w:szCs w:val="22"/>
        </w:rPr>
        <w:t xml:space="preserve">Suzanne Collins, </w:t>
      </w:r>
      <w:hyperlink r:id="rId9" w:history="1">
        <w:r w:rsidRPr="00C65E79">
          <w:rPr>
            <w:rStyle w:val="Hyperlink"/>
            <w:rFonts w:asciiTheme="majorHAnsi" w:hAnsiTheme="majorHAnsi"/>
            <w:i/>
            <w:sz w:val="22"/>
            <w:szCs w:val="22"/>
          </w:rPr>
          <w:t>Mockingjay</w:t>
        </w:r>
      </w:hyperlink>
      <w:r w:rsidR="00CF49DA" w:rsidRPr="00C65E79">
        <w:rPr>
          <w:rFonts w:asciiTheme="majorHAnsi" w:hAnsiTheme="majorHAnsi"/>
          <w:i/>
          <w:color w:val="auto"/>
          <w:sz w:val="22"/>
          <w:szCs w:val="22"/>
        </w:rPr>
        <w:t xml:space="preserve"> </w:t>
      </w:r>
      <w:r w:rsidR="00CF49DA" w:rsidRPr="00C65E79">
        <w:rPr>
          <w:rFonts w:asciiTheme="majorHAnsi" w:hAnsiTheme="majorHAnsi"/>
          <w:color w:val="auto"/>
          <w:sz w:val="22"/>
          <w:szCs w:val="22"/>
        </w:rPr>
        <w:t>(New York: Scholastic, 2010)</w:t>
      </w:r>
      <w:r w:rsidRPr="00C65E79">
        <w:rPr>
          <w:rFonts w:asciiTheme="majorHAnsi" w:hAnsiTheme="majorHAnsi"/>
          <w:i/>
          <w:color w:val="auto"/>
          <w:sz w:val="22"/>
          <w:szCs w:val="22"/>
        </w:rPr>
        <w:t xml:space="preserve"> </w:t>
      </w:r>
      <w:r w:rsidRPr="00C65E79">
        <w:rPr>
          <w:rFonts w:asciiTheme="majorHAnsi" w:hAnsiTheme="majorHAnsi"/>
          <w:color w:val="auto"/>
          <w:sz w:val="22"/>
          <w:szCs w:val="22"/>
        </w:rPr>
        <w:t xml:space="preserve"> </w:t>
      </w:r>
    </w:p>
    <w:p w14:paraId="3FF1CE62" w14:textId="77777777" w:rsidR="001E744E" w:rsidRPr="00C65E79" w:rsidRDefault="001E744E" w:rsidP="001E744E">
      <w:pPr>
        <w:pStyle w:val="Body1"/>
        <w:jc w:val="both"/>
        <w:rPr>
          <w:rFonts w:asciiTheme="majorHAnsi" w:hAnsiTheme="majorHAnsi"/>
          <w:color w:val="auto"/>
          <w:sz w:val="22"/>
          <w:szCs w:val="22"/>
        </w:rPr>
      </w:pPr>
    </w:p>
    <w:p w14:paraId="3A8756AD" w14:textId="77777777" w:rsidR="001E744E" w:rsidRPr="00C65E79" w:rsidRDefault="001E744E" w:rsidP="001E744E">
      <w:pPr>
        <w:pStyle w:val="Body1"/>
        <w:jc w:val="both"/>
        <w:rPr>
          <w:rFonts w:asciiTheme="majorHAnsi" w:hAnsiTheme="majorHAnsi"/>
          <w:i/>
          <w:color w:val="auto"/>
          <w:sz w:val="22"/>
          <w:szCs w:val="22"/>
        </w:rPr>
      </w:pPr>
    </w:p>
    <w:p w14:paraId="3FB58464" w14:textId="77777777" w:rsidR="001E744E" w:rsidRPr="00C65E79" w:rsidRDefault="001E744E" w:rsidP="001E744E">
      <w:pPr>
        <w:jc w:val="both"/>
        <w:rPr>
          <w:rFonts w:asciiTheme="majorHAnsi" w:hAnsiTheme="majorHAnsi"/>
          <w:b w:val="0"/>
          <w:sz w:val="22"/>
          <w:szCs w:val="22"/>
        </w:rPr>
      </w:pPr>
      <w:r w:rsidRPr="00C65E79">
        <w:rPr>
          <w:rFonts w:asciiTheme="majorHAnsi" w:hAnsiTheme="majorHAnsi"/>
          <w:b w:val="0"/>
          <w:sz w:val="22"/>
          <w:szCs w:val="22"/>
          <w:u w:val="single"/>
        </w:rPr>
        <w:t>Summary</w:t>
      </w:r>
      <w:r w:rsidRPr="00C65E79">
        <w:rPr>
          <w:rFonts w:asciiTheme="majorHAnsi" w:hAnsiTheme="majorHAnsi"/>
          <w:b w:val="0"/>
          <w:sz w:val="22"/>
          <w:szCs w:val="22"/>
        </w:rPr>
        <w:t>:</w:t>
      </w:r>
    </w:p>
    <w:p w14:paraId="31A4B916" w14:textId="77777777" w:rsidR="001E744E" w:rsidRPr="00C65E79" w:rsidRDefault="001E744E" w:rsidP="001E744E">
      <w:pPr>
        <w:jc w:val="both"/>
        <w:rPr>
          <w:rFonts w:asciiTheme="majorHAnsi" w:hAnsiTheme="majorHAnsi"/>
          <w:b w:val="0"/>
          <w:sz w:val="22"/>
          <w:szCs w:val="22"/>
        </w:rPr>
      </w:pPr>
    </w:p>
    <w:p w14:paraId="1A328358" w14:textId="76708A45" w:rsidR="00422CF3" w:rsidRPr="00C65E79" w:rsidRDefault="00422CF3" w:rsidP="00457717">
      <w:pPr>
        <w:tabs>
          <w:tab w:val="left" w:pos="0"/>
        </w:tabs>
        <w:jc w:val="both"/>
        <w:rPr>
          <w:rFonts w:asciiTheme="majorHAnsi" w:hAnsiTheme="majorHAnsi"/>
          <w:b w:val="0"/>
          <w:sz w:val="22"/>
          <w:szCs w:val="22"/>
        </w:rPr>
      </w:pPr>
      <w:r w:rsidRPr="00C65E79">
        <w:rPr>
          <w:rFonts w:asciiTheme="majorHAnsi" w:hAnsiTheme="majorHAnsi"/>
          <w:b w:val="0"/>
          <w:sz w:val="22"/>
          <w:szCs w:val="22"/>
        </w:rPr>
        <w:t xml:space="preserve">Katniss Everdeen narrates each book of </w:t>
      </w:r>
      <w:r w:rsidRPr="00C65E79">
        <w:rPr>
          <w:rFonts w:asciiTheme="majorHAnsi" w:hAnsiTheme="majorHAnsi"/>
          <w:b w:val="0"/>
          <w:i/>
          <w:sz w:val="22"/>
          <w:szCs w:val="22"/>
        </w:rPr>
        <w:t xml:space="preserve">The Hunger Games </w:t>
      </w:r>
      <w:r w:rsidRPr="00C65E79">
        <w:rPr>
          <w:rFonts w:asciiTheme="majorHAnsi" w:hAnsiTheme="majorHAnsi"/>
          <w:b w:val="0"/>
          <w:sz w:val="22"/>
          <w:szCs w:val="22"/>
        </w:rPr>
        <w:t xml:space="preserve">trilogy in present tense, which heightens the anxiety already present in the plot. At some point in the future, following </w:t>
      </w:r>
      <w:r w:rsidR="00457717" w:rsidRPr="00C65E79">
        <w:rPr>
          <w:rFonts w:asciiTheme="majorHAnsi" w:hAnsiTheme="majorHAnsi"/>
          <w:b w:val="0"/>
          <w:sz w:val="22"/>
          <w:szCs w:val="22"/>
        </w:rPr>
        <w:t>an apo</w:t>
      </w:r>
      <w:r w:rsidR="000B3FC7" w:rsidRPr="00C65E79">
        <w:rPr>
          <w:rFonts w:asciiTheme="majorHAnsi" w:hAnsiTheme="majorHAnsi"/>
          <w:b w:val="0"/>
          <w:sz w:val="22"/>
          <w:szCs w:val="22"/>
        </w:rPr>
        <w:t>calyptic event in North America</w:t>
      </w:r>
      <w:r w:rsidR="00457717" w:rsidRPr="00C65E79">
        <w:rPr>
          <w:rFonts w:asciiTheme="majorHAnsi" w:hAnsiTheme="majorHAnsi"/>
          <w:b w:val="0"/>
          <w:sz w:val="22"/>
          <w:szCs w:val="22"/>
        </w:rPr>
        <w:t xml:space="preserve"> (“</w:t>
      </w:r>
      <w:proofErr w:type="spellStart"/>
      <w:r w:rsidR="00457717" w:rsidRPr="00C65E79">
        <w:rPr>
          <w:rFonts w:asciiTheme="majorHAnsi" w:hAnsiTheme="majorHAnsi"/>
          <w:b w:val="0"/>
          <w:sz w:val="22"/>
          <w:szCs w:val="22"/>
        </w:rPr>
        <w:t>Panem</w:t>
      </w:r>
      <w:proofErr w:type="spellEnd"/>
      <w:r w:rsidR="00457717" w:rsidRPr="00C65E79">
        <w:rPr>
          <w:rFonts w:asciiTheme="majorHAnsi" w:hAnsiTheme="majorHAnsi"/>
          <w:b w:val="0"/>
          <w:sz w:val="22"/>
          <w:szCs w:val="22"/>
        </w:rPr>
        <w:t>” in the novels)</w:t>
      </w:r>
      <w:r w:rsidRPr="00C65E79">
        <w:rPr>
          <w:rFonts w:asciiTheme="majorHAnsi" w:hAnsiTheme="majorHAnsi"/>
          <w:b w:val="0"/>
          <w:sz w:val="22"/>
          <w:szCs w:val="22"/>
        </w:rPr>
        <w:t>,</w:t>
      </w:r>
      <w:r w:rsidR="00457717" w:rsidRPr="00C65E79">
        <w:rPr>
          <w:rFonts w:asciiTheme="majorHAnsi" w:hAnsiTheme="majorHAnsi"/>
          <w:b w:val="0"/>
          <w:sz w:val="22"/>
          <w:szCs w:val="22"/>
        </w:rPr>
        <w:t xml:space="preserve"> certain Districts (</w:t>
      </w:r>
      <w:r w:rsidR="000B3FC7" w:rsidRPr="00C65E79">
        <w:rPr>
          <w:rFonts w:asciiTheme="majorHAnsi" w:hAnsiTheme="majorHAnsi"/>
          <w:b w:val="0"/>
          <w:sz w:val="22"/>
          <w:szCs w:val="22"/>
        </w:rPr>
        <w:t>sections</w:t>
      </w:r>
      <w:r w:rsidR="00457717" w:rsidRPr="00C65E79">
        <w:rPr>
          <w:rFonts w:asciiTheme="majorHAnsi" w:hAnsiTheme="majorHAnsi"/>
          <w:b w:val="0"/>
          <w:sz w:val="22"/>
          <w:szCs w:val="22"/>
        </w:rPr>
        <w:t xml:space="preserve"> of the country) rebel against the government, known as the Capitol. As punishment, the Capitol creates the Hunger Games, a gladiator-</w:t>
      </w:r>
      <w:r w:rsidR="000B3FC7" w:rsidRPr="00C65E79">
        <w:rPr>
          <w:rFonts w:asciiTheme="majorHAnsi" w:hAnsiTheme="majorHAnsi"/>
          <w:b w:val="0"/>
          <w:sz w:val="22"/>
          <w:szCs w:val="22"/>
        </w:rPr>
        <w:t>type</w:t>
      </w:r>
      <w:r w:rsidR="00457717" w:rsidRPr="00C65E79">
        <w:rPr>
          <w:rFonts w:asciiTheme="majorHAnsi" w:hAnsiTheme="majorHAnsi"/>
          <w:b w:val="0"/>
          <w:sz w:val="22"/>
          <w:szCs w:val="22"/>
        </w:rPr>
        <w:t xml:space="preserve"> event where children from each District are “reaped,” placed in an arena, and forced to fight to the death, all before a live television audience. K</w:t>
      </w:r>
      <w:bookmarkStart w:id="2" w:name="_GoBack"/>
      <w:bookmarkEnd w:id="2"/>
      <w:r w:rsidR="00457717" w:rsidRPr="00C65E79">
        <w:rPr>
          <w:rFonts w:asciiTheme="majorHAnsi" w:hAnsiTheme="majorHAnsi"/>
          <w:b w:val="0"/>
          <w:sz w:val="22"/>
          <w:szCs w:val="22"/>
        </w:rPr>
        <w:t>atniss is unique in that she volunteers to participate in these “games” in order to protect her reaped sister. The books follow Katniss as she navigates the games and relationships with individuals in- and outside of the arena. She is a “flawed character” as well as a “tragic hero,” but she also ends up being a murderer, lover, and national symbol of a revolution. The novels spawned an entire sub-genre: teen dystopian fiction.</w:t>
      </w:r>
    </w:p>
    <w:p w14:paraId="1EE58A8E" w14:textId="77777777" w:rsidR="00422CF3" w:rsidRPr="00C65E79" w:rsidRDefault="00422CF3" w:rsidP="001E744E">
      <w:pPr>
        <w:jc w:val="both"/>
        <w:rPr>
          <w:rFonts w:asciiTheme="majorHAnsi" w:hAnsiTheme="majorHAnsi"/>
          <w:b w:val="0"/>
          <w:sz w:val="22"/>
          <w:szCs w:val="22"/>
        </w:rPr>
      </w:pPr>
    </w:p>
    <w:p w14:paraId="6FD7B890" w14:textId="77777777" w:rsidR="001E744E" w:rsidRPr="00C65E79" w:rsidRDefault="001E744E" w:rsidP="001E744E">
      <w:pPr>
        <w:jc w:val="both"/>
        <w:rPr>
          <w:rFonts w:asciiTheme="majorHAnsi" w:hAnsiTheme="majorHAnsi"/>
          <w:b w:val="0"/>
          <w:sz w:val="22"/>
          <w:szCs w:val="22"/>
        </w:rPr>
      </w:pPr>
    </w:p>
    <w:p w14:paraId="41D05836" w14:textId="77777777" w:rsidR="001E744E" w:rsidRPr="00C65E79" w:rsidRDefault="001E744E" w:rsidP="001E744E">
      <w:pPr>
        <w:jc w:val="both"/>
        <w:rPr>
          <w:rFonts w:asciiTheme="majorHAnsi" w:hAnsiTheme="majorHAnsi"/>
          <w:b w:val="0"/>
          <w:sz w:val="22"/>
          <w:szCs w:val="22"/>
        </w:rPr>
      </w:pPr>
      <w:r w:rsidRPr="00C65E79">
        <w:rPr>
          <w:rFonts w:asciiTheme="majorHAnsi" w:hAnsiTheme="majorHAnsi"/>
          <w:b w:val="0"/>
          <w:sz w:val="22"/>
          <w:szCs w:val="22"/>
          <w:u w:val="single"/>
        </w:rPr>
        <w:t>Themes, Symbols, &amp; Motifs</w:t>
      </w:r>
      <w:r w:rsidRPr="00C65E79">
        <w:rPr>
          <w:rFonts w:asciiTheme="majorHAnsi" w:hAnsiTheme="majorHAnsi"/>
          <w:b w:val="0"/>
          <w:sz w:val="22"/>
          <w:szCs w:val="22"/>
        </w:rPr>
        <w:t>:</w:t>
      </w:r>
    </w:p>
    <w:p w14:paraId="70D4D8AB" w14:textId="77777777" w:rsidR="001E744E" w:rsidRPr="00C65E79" w:rsidRDefault="001E744E" w:rsidP="001E744E">
      <w:pPr>
        <w:jc w:val="both"/>
        <w:rPr>
          <w:rFonts w:asciiTheme="majorHAnsi" w:hAnsiTheme="majorHAnsi"/>
          <w:b w:val="0"/>
          <w:sz w:val="22"/>
          <w:szCs w:val="22"/>
        </w:rPr>
      </w:pPr>
    </w:p>
    <w:p w14:paraId="5842E3CC" w14:textId="5F5E8972" w:rsidR="004D3903" w:rsidRPr="00C65E79" w:rsidRDefault="004D3903" w:rsidP="004D3903">
      <w:pPr>
        <w:pStyle w:val="ListParagraph"/>
        <w:numPr>
          <w:ilvl w:val="0"/>
          <w:numId w:val="4"/>
        </w:numPr>
        <w:jc w:val="both"/>
        <w:rPr>
          <w:rFonts w:asciiTheme="majorHAnsi" w:hAnsiTheme="majorHAnsi"/>
          <w:b w:val="0"/>
          <w:sz w:val="22"/>
          <w:szCs w:val="22"/>
        </w:rPr>
      </w:pPr>
      <w:r w:rsidRPr="00C65E79">
        <w:rPr>
          <w:rFonts w:asciiTheme="majorHAnsi" w:hAnsiTheme="majorHAnsi"/>
          <w:sz w:val="22"/>
          <w:szCs w:val="22"/>
        </w:rPr>
        <w:t>Just war</w:t>
      </w:r>
      <w:r w:rsidR="00447A10" w:rsidRPr="00C65E79">
        <w:rPr>
          <w:rFonts w:asciiTheme="majorHAnsi" w:hAnsiTheme="majorHAnsi"/>
          <w:b w:val="0"/>
          <w:sz w:val="22"/>
          <w:szCs w:val="22"/>
        </w:rPr>
        <w:t xml:space="preserve">. </w:t>
      </w:r>
      <w:r w:rsidR="00F67F47" w:rsidRPr="00C65E79">
        <w:rPr>
          <w:rFonts w:asciiTheme="majorHAnsi" w:hAnsiTheme="majorHAnsi"/>
          <w:b w:val="0"/>
          <w:sz w:val="22"/>
          <w:szCs w:val="22"/>
        </w:rPr>
        <w:t xml:space="preserve">The novels question whether war is inevitable, necessary, unjust, or avoidable. </w:t>
      </w:r>
    </w:p>
    <w:p w14:paraId="70B5EE23" w14:textId="322F2CFB" w:rsidR="004D3903" w:rsidRPr="00C65E79" w:rsidRDefault="004D3903" w:rsidP="004D3903">
      <w:pPr>
        <w:pStyle w:val="ListParagraph"/>
        <w:numPr>
          <w:ilvl w:val="0"/>
          <w:numId w:val="4"/>
        </w:numPr>
        <w:jc w:val="both"/>
        <w:rPr>
          <w:rFonts w:asciiTheme="majorHAnsi" w:hAnsiTheme="majorHAnsi"/>
          <w:b w:val="0"/>
          <w:sz w:val="22"/>
          <w:szCs w:val="22"/>
        </w:rPr>
      </w:pPr>
      <w:r w:rsidRPr="00C65E79">
        <w:rPr>
          <w:rFonts w:asciiTheme="majorHAnsi" w:hAnsiTheme="majorHAnsi"/>
          <w:sz w:val="22"/>
          <w:szCs w:val="22"/>
        </w:rPr>
        <w:t>Entertainment</w:t>
      </w:r>
      <w:r w:rsidR="00E544C3" w:rsidRPr="00C65E79">
        <w:rPr>
          <w:rFonts w:asciiTheme="majorHAnsi" w:hAnsiTheme="majorHAnsi"/>
          <w:sz w:val="22"/>
          <w:szCs w:val="22"/>
        </w:rPr>
        <w:t>/Voyeurism</w:t>
      </w:r>
      <w:r w:rsidR="00E544C3" w:rsidRPr="00C65E79">
        <w:rPr>
          <w:rFonts w:asciiTheme="majorHAnsi" w:hAnsiTheme="majorHAnsi"/>
          <w:b w:val="0"/>
          <w:sz w:val="22"/>
          <w:szCs w:val="22"/>
        </w:rPr>
        <w:t>.</w:t>
      </w:r>
      <w:r w:rsidR="00F67F47" w:rsidRPr="00C65E79">
        <w:rPr>
          <w:rFonts w:asciiTheme="majorHAnsi" w:hAnsiTheme="majorHAnsi"/>
          <w:b w:val="0"/>
          <w:sz w:val="22"/>
          <w:szCs w:val="22"/>
        </w:rPr>
        <w:t xml:space="preserve"> The games in the arena are an exaggerated version of present day reality TV, but with many similarities. </w:t>
      </w:r>
    </w:p>
    <w:p w14:paraId="06591B4B" w14:textId="71AC501D" w:rsidR="004D3903" w:rsidRPr="00C65E79" w:rsidRDefault="004D3903" w:rsidP="004D3903">
      <w:pPr>
        <w:pStyle w:val="ListParagraph"/>
        <w:numPr>
          <w:ilvl w:val="0"/>
          <w:numId w:val="4"/>
        </w:numPr>
        <w:jc w:val="both"/>
        <w:rPr>
          <w:rFonts w:asciiTheme="majorHAnsi" w:hAnsiTheme="majorHAnsi"/>
          <w:b w:val="0"/>
          <w:sz w:val="22"/>
          <w:szCs w:val="22"/>
        </w:rPr>
      </w:pPr>
      <w:r w:rsidRPr="00C65E79">
        <w:rPr>
          <w:rFonts w:asciiTheme="majorHAnsi" w:hAnsiTheme="majorHAnsi"/>
          <w:sz w:val="22"/>
          <w:szCs w:val="22"/>
        </w:rPr>
        <w:t>Materialism</w:t>
      </w:r>
      <w:r w:rsidR="00E544C3" w:rsidRPr="00C65E79">
        <w:rPr>
          <w:rFonts w:asciiTheme="majorHAnsi" w:hAnsiTheme="majorHAnsi"/>
          <w:b w:val="0"/>
          <w:sz w:val="22"/>
          <w:szCs w:val="22"/>
        </w:rPr>
        <w:t>. The Capitol is a hyper-realized version of the excess of Western cultures.</w:t>
      </w:r>
      <w:r w:rsidR="000B3FC7" w:rsidRPr="00C65E79">
        <w:rPr>
          <w:rFonts w:asciiTheme="majorHAnsi" w:hAnsiTheme="majorHAnsi"/>
          <w:b w:val="0"/>
          <w:sz w:val="22"/>
          <w:szCs w:val="22"/>
        </w:rPr>
        <w:t xml:space="preserve"> Individuals in the Capitol often have no concept of the struggles within the Districts. </w:t>
      </w:r>
    </w:p>
    <w:p w14:paraId="750A387F" w14:textId="37D010FF" w:rsidR="004D3903" w:rsidRPr="00C65E79" w:rsidRDefault="004D3903" w:rsidP="004D3903">
      <w:pPr>
        <w:pStyle w:val="ListParagraph"/>
        <w:numPr>
          <w:ilvl w:val="0"/>
          <w:numId w:val="4"/>
        </w:numPr>
        <w:jc w:val="both"/>
        <w:rPr>
          <w:rFonts w:asciiTheme="majorHAnsi" w:hAnsiTheme="majorHAnsi"/>
          <w:sz w:val="22"/>
          <w:szCs w:val="22"/>
        </w:rPr>
      </w:pPr>
      <w:r w:rsidRPr="00C65E79">
        <w:rPr>
          <w:rFonts w:asciiTheme="majorHAnsi" w:hAnsiTheme="majorHAnsi"/>
          <w:sz w:val="22"/>
          <w:szCs w:val="22"/>
        </w:rPr>
        <w:t>Love &amp; loyalty</w:t>
      </w:r>
      <w:r w:rsidR="00F67F47" w:rsidRPr="00C65E79">
        <w:rPr>
          <w:rFonts w:asciiTheme="majorHAnsi" w:hAnsiTheme="majorHAnsi"/>
          <w:sz w:val="22"/>
          <w:szCs w:val="22"/>
        </w:rPr>
        <w:t xml:space="preserve">. </w:t>
      </w:r>
      <w:r w:rsidR="00F67F47" w:rsidRPr="00C65E79">
        <w:rPr>
          <w:rFonts w:asciiTheme="majorHAnsi" w:hAnsiTheme="majorHAnsi"/>
          <w:b w:val="0"/>
          <w:sz w:val="22"/>
          <w:szCs w:val="22"/>
        </w:rPr>
        <w:t xml:space="preserve">Katniss loves </w:t>
      </w:r>
      <w:proofErr w:type="spellStart"/>
      <w:r w:rsidR="00F67F47" w:rsidRPr="00C65E79">
        <w:rPr>
          <w:rFonts w:asciiTheme="majorHAnsi" w:hAnsiTheme="majorHAnsi"/>
          <w:b w:val="0"/>
          <w:sz w:val="22"/>
          <w:szCs w:val="22"/>
        </w:rPr>
        <w:t>Peeta</w:t>
      </w:r>
      <w:proofErr w:type="spellEnd"/>
      <w:r w:rsidR="00F67F47" w:rsidRPr="00C65E79">
        <w:rPr>
          <w:rFonts w:asciiTheme="majorHAnsi" w:hAnsiTheme="majorHAnsi"/>
          <w:b w:val="0"/>
          <w:sz w:val="22"/>
          <w:szCs w:val="22"/>
        </w:rPr>
        <w:t xml:space="preserve">, Gale, Prim, and even </w:t>
      </w:r>
      <w:proofErr w:type="spellStart"/>
      <w:r w:rsidR="00F67F47" w:rsidRPr="00C65E79">
        <w:rPr>
          <w:rFonts w:asciiTheme="majorHAnsi" w:hAnsiTheme="majorHAnsi"/>
          <w:b w:val="0"/>
          <w:sz w:val="22"/>
          <w:szCs w:val="22"/>
        </w:rPr>
        <w:t>Haymitch</w:t>
      </w:r>
      <w:proofErr w:type="spellEnd"/>
      <w:r w:rsidR="00F67F47" w:rsidRPr="00C65E79">
        <w:rPr>
          <w:rFonts w:asciiTheme="majorHAnsi" w:hAnsiTheme="majorHAnsi"/>
          <w:b w:val="0"/>
          <w:sz w:val="22"/>
          <w:szCs w:val="22"/>
        </w:rPr>
        <w:t xml:space="preserve">. In turn, many love </w:t>
      </w:r>
      <w:r w:rsidR="00F67F47" w:rsidRPr="00C65E79">
        <w:rPr>
          <w:rFonts w:asciiTheme="majorHAnsi" w:hAnsiTheme="majorHAnsi"/>
          <w:b w:val="0"/>
          <w:i/>
          <w:sz w:val="22"/>
          <w:szCs w:val="22"/>
        </w:rPr>
        <w:t>her</w:t>
      </w:r>
      <w:r w:rsidR="00F67F47" w:rsidRPr="00C65E79">
        <w:rPr>
          <w:rFonts w:asciiTheme="majorHAnsi" w:hAnsiTheme="majorHAnsi"/>
          <w:b w:val="0"/>
          <w:sz w:val="22"/>
          <w:szCs w:val="22"/>
        </w:rPr>
        <w:t xml:space="preserve"> and must decide how to remain loyal when that love is tested.</w:t>
      </w:r>
    </w:p>
    <w:p w14:paraId="6E116985" w14:textId="69705F75" w:rsidR="004D3903" w:rsidRPr="00C65E79" w:rsidRDefault="00E544C3" w:rsidP="004D3903">
      <w:pPr>
        <w:pStyle w:val="ListParagraph"/>
        <w:numPr>
          <w:ilvl w:val="0"/>
          <w:numId w:val="4"/>
        </w:numPr>
        <w:jc w:val="both"/>
        <w:rPr>
          <w:rFonts w:asciiTheme="majorHAnsi" w:hAnsiTheme="majorHAnsi"/>
          <w:b w:val="0"/>
          <w:sz w:val="22"/>
          <w:szCs w:val="22"/>
        </w:rPr>
      </w:pPr>
      <w:r w:rsidRPr="00C65E79">
        <w:rPr>
          <w:rFonts w:asciiTheme="majorHAnsi" w:hAnsiTheme="majorHAnsi"/>
          <w:sz w:val="22"/>
          <w:szCs w:val="22"/>
        </w:rPr>
        <w:t>Government c</w:t>
      </w:r>
      <w:r w:rsidR="004D3903" w:rsidRPr="00C65E79">
        <w:rPr>
          <w:rFonts w:asciiTheme="majorHAnsi" w:hAnsiTheme="majorHAnsi"/>
          <w:sz w:val="22"/>
          <w:szCs w:val="22"/>
        </w:rPr>
        <w:t>ontrol</w:t>
      </w:r>
      <w:r w:rsidRPr="00C65E79">
        <w:rPr>
          <w:rFonts w:asciiTheme="majorHAnsi" w:hAnsiTheme="majorHAnsi"/>
          <w:sz w:val="22"/>
          <w:szCs w:val="22"/>
        </w:rPr>
        <w:t xml:space="preserve"> &amp; propaganda</w:t>
      </w:r>
      <w:r w:rsidRPr="00C65E79">
        <w:rPr>
          <w:rFonts w:asciiTheme="majorHAnsi" w:hAnsiTheme="majorHAnsi"/>
          <w:b w:val="0"/>
          <w:sz w:val="22"/>
          <w:szCs w:val="22"/>
        </w:rPr>
        <w:t xml:space="preserve">. </w:t>
      </w:r>
      <w:r w:rsidR="00F67F47" w:rsidRPr="00C65E79">
        <w:rPr>
          <w:rFonts w:asciiTheme="majorHAnsi" w:hAnsiTheme="majorHAnsi"/>
          <w:b w:val="0"/>
          <w:sz w:val="22"/>
          <w:szCs w:val="22"/>
        </w:rPr>
        <w:t xml:space="preserve">The Capitol attempts to control the news that reaches the people of </w:t>
      </w:r>
      <w:proofErr w:type="spellStart"/>
      <w:r w:rsidR="00F67F47" w:rsidRPr="00C65E79">
        <w:rPr>
          <w:rFonts w:asciiTheme="majorHAnsi" w:hAnsiTheme="majorHAnsi"/>
          <w:b w:val="0"/>
          <w:sz w:val="22"/>
          <w:szCs w:val="22"/>
        </w:rPr>
        <w:t>Panem</w:t>
      </w:r>
      <w:proofErr w:type="spellEnd"/>
      <w:r w:rsidR="00F67F47" w:rsidRPr="00C65E79">
        <w:rPr>
          <w:rFonts w:asciiTheme="majorHAnsi" w:hAnsiTheme="majorHAnsi"/>
          <w:b w:val="0"/>
          <w:sz w:val="22"/>
          <w:szCs w:val="22"/>
        </w:rPr>
        <w:t xml:space="preserve"> to keep them pacified. </w:t>
      </w:r>
    </w:p>
    <w:p w14:paraId="76F4C320" w14:textId="37F50B0E" w:rsidR="004D3903" w:rsidRPr="00C65E79" w:rsidRDefault="001579BA" w:rsidP="004D3903">
      <w:pPr>
        <w:pStyle w:val="ListParagraph"/>
        <w:numPr>
          <w:ilvl w:val="0"/>
          <w:numId w:val="4"/>
        </w:numPr>
        <w:jc w:val="both"/>
        <w:rPr>
          <w:rFonts w:asciiTheme="majorHAnsi" w:hAnsiTheme="majorHAnsi"/>
          <w:b w:val="0"/>
          <w:sz w:val="22"/>
          <w:szCs w:val="22"/>
        </w:rPr>
      </w:pPr>
      <w:r w:rsidRPr="00C65E79">
        <w:rPr>
          <w:rFonts w:asciiTheme="majorHAnsi" w:hAnsiTheme="majorHAnsi"/>
          <w:sz w:val="22"/>
          <w:szCs w:val="22"/>
        </w:rPr>
        <w:t>Saving</w:t>
      </w:r>
      <w:r w:rsidR="00E544C3" w:rsidRPr="00C65E79">
        <w:rPr>
          <w:rFonts w:asciiTheme="majorHAnsi" w:hAnsiTheme="majorHAnsi"/>
          <w:b w:val="0"/>
          <w:sz w:val="22"/>
          <w:szCs w:val="22"/>
        </w:rPr>
        <w:t xml:space="preserve">. Katniss tries to save Prim and Rue. </w:t>
      </w:r>
      <w:proofErr w:type="spellStart"/>
      <w:r w:rsidR="00E544C3" w:rsidRPr="00C65E79">
        <w:rPr>
          <w:rFonts w:asciiTheme="majorHAnsi" w:hAnsiTheme="majorHAnsi"/>
          <w:b w:val="0"/>
          <w:sz w:val="22"/>
          <w:szCs w:val="22"/>
        </w:rPr>
        <w:t>Peeta</w:t>
      </w:r>
      <w:proofErr w:type="spellEnd"/>
      <w:r w:rsidR="00E544C3" w:rsidRPr="00C65E79">
        <w:rPr>
          <w:rFonts w:asciiTheme="majorHAnsi" w:hAnsiTheme="majorHAnsi"/>
          <w:b w:val="0"/>
          <w:sz w:val="22"/>
          <w:szCs w:val="22"/>
        </w:rPr>
        <w:t xml:space="preserve"> tries to save Katniss. Even President Snow, in a way, tries to save </w:t>
      </w:r>
      <w:proofErr w:type="spellStart"/>
      <w:r w:rsidR="00E544C3" w:rsidRPr="00C65E79">
        <w:rPr>
          <w:rFonts w:asciiTheme="majorHAnsi" w:hAnsiTheme="majorHAnsi"/>
          <w:b w:val="0"/>
          <w:sz w:val="22"/>
          <w:szCs w:val="22"/>
        </w:rPr>
        <w:t>Panem</w:t>
      </w:r>
      <w:proofErr w:type="spellEnd"/>
      <w:r w:rsidR="00E544C3" w:rsidRPr="00C65E79">
        <w:rPr>
          <w:rFonts w:asciiTheme="majorHAnsi" w:hAnsiTheme="majorHAnsi"/>
          <w:b w:val="0"/>
          <w:sz w:val="22"/>
          <w:szCs w:val="22"/>
        </w:rPr>
        <w:t>.</w:t>
      </w:r>
    </w:p>
    <w:p w14:paraId="2EDB06F7" w14:textId="2EA34B78" w:rsidR="002B6287" w:rsidRPr="00C65E79" w:rsidRDefault="002B6287" w:rsidP="004D3903">
      <w:pPr>
        <w:pStyle w:val="ListParagraph"/>
        <w:numPr>
          <w:ilvl w:val="0"/>
          <w:numId w:val="4"/>
        </w:numPr>
        <w:jc w:val="both"/>
        <w:rPr>
          <w:rFonts w:asciiTheme="majorHAnsi" w:hAnsiTheme="majorHAnsi"/>
          <w:b w:val="0"/>
          <w:sz w:val="22"/>
          <w:szCs w:val="22"/>
        </w:rPr>
      </w:pPr>
      <w:r w:rsidRPr="00C65E79">
        <w:rPr>
          <w:rFonts w:asciiTheme="majorHAnsi" w:hAnsiTheme="majorHAnsi"/>
          <w:sz w:val="22"/>
          <w:szCs w:val="22"/>
        </w:rPr>
        <w:t>Violence</w:t>
      </w:r>
      <w:r w:rsidR="00E544C3" w:rsidRPr="00C65E79">
        <w:rPr>
          <w:rFonts w:asciiTheme="majorHAnsi" w:hAnsiTheme="majorHAnsi"/>
          <w:b w:val="0"/>
          <w:sz w:val="22"/>
          <w:szCs w:val="22"/>
        </w:rPr>
        <w:t>. The books are intentionally violent, particularly with their descriptions of kids murdering kids in the arena.</w:t>
      </w:r>
    </w:p>
    <w:p w14:paraId="1929F8AE" w14:textId="77777777" w:rsidR="004D3903" w:rsidRPr="00C65E79" w:rsidRDefault="004D3903" w:rsidP="001E744E">
      <w:pPr>
        <w:jc w:val="both"/>
        <w:rPr>
          <w:rFonts w:asciiTheme="majorHAnsi" w:hAnsiTheme="majorHAnsi"/>
          <w:b w:val="0"/>
          <w:sz w:val="22"/>
          <w:szCs w:val="22"/>
        </w:rPr>
      </w:pPr>
    </w:p>
    <w:p w14:paraId="30891C25" w14:textId="77777777" w:rsidR="001E744E" w:rsidRPr="00C65E79" w:rsidRDefault="001E744E" w:rsidP="001E744E">
      <w:pPr>
        <w:jc w:val="both"/>
        <w:rPr>
          <w:rFonts w:asciiTheme="majorHAnsi" w:hAnsiTheme="majorHAnsi"/>
          <w:b w:val="0"/>
          <w:sz w:val="22"/>
          <w:szCs w:val="22"/>
        </w:rPr>
      </w:pPr>
    </w:p>
    <w:p w14:paraId="17099362" w14:textId="77777777" w:rsidR="001E744E" w:rsidRPr="00C65E79" w:rsidRDefault="001E744E" w:rsidP="001E744E">
      <w:pPr>
        <w:jc w:val="both"/>
        <w:rPr>
          <w:rFonts w:asciiTheme="majorHAnsi" w:hAnsiTheme="majorHAnsi"/>
          <w:b w:val="0"/>
          <w:sz w:val="22"/>
          <w:szCs w:val="22"/>
        </w:rPr>
      </w:pPr>
      <w:r w:rsidRPr="00C65E79">
        <w:rPr>
          <w:rFonts w:asciiTheme="majorHAnsi" w:hAnsiTheme="majorHAnsi"/>
          <w:b w:val="0"/>
          <w:sz w:val="22"/>
          <w:szCs w:val="22"/>
          <w:u w:val="single"/>
        </w:rPr>
        <w:t>Discussion Questions</w:t>
      </w:r>
      <w:r w:rsidRPr="00C65E79">
        <w:rPr>
          <w:rFonts w:asciiTheme="majorHAnsi" w:hAnsiTheme="majorHAnsi"/>
          <w:b w:val="0"/>
          <w:sz w:val="22"/>
          <w:szCs w:val="22"/>
        </w:rPr>
        <w:t>:</w:t>
      </w:r>
    </w:p>
    <w:p w14:paraId="6567C534" w14:textId="77777777" w:rsidR="001E744E" w:rsidRPr="00C65E79" w:rsidRDefault="001E744E" w:rsidP="001E744E">
      <w:pPr>
        <w:jc w:val="both"/>
        <w:rPr>
          <w:rFonts w:asciiTheme="majorHAnsi" w:hAnsiTheme="majorHAnsi"/>
          <w:b w:val="0"/>
          <w:sz w:val="22"/>
          <w:szCs w:val="22"/>
        </w:rPr>
      </w:pPr>
    </w:p>
    <w:bookmarkEnd w:id="0"/>
    <w:bookmarkEnd w:id="1"/>
    <w:p w14:paraId="59055B58" w14:textId="4A2DCD47" w:rsidR="001E744E" w:rsidRPr="00C65E79" w:rsidRDefault="0002522F" w:rsidP="001E744E">
      <w:pPr>
        <w:pStyle w:val="ListParagraph"/>
        <w:numPr>
          <w:ilvl w:val="0"/>
          <w:numId w:val="3"/>
        </w:numPr>
        <w:jc w:val="both"/>
        <w:rPr>
          <w:rFonts w:asciiTheme="majorHAnsi" w:hAnsiTheme="majorHAnsi"/>
          <w:b w:val="0"/>
          <w:sz w:val="22"/>
          <w:szCs w:val="22"/>
        </w:rPr>
      </w:pPr>
      <w:r w:rsidRPr="00C65E79">
        <w:rPr>
          <w:rFonts w:asciiTheme="majorHAnsi" w:hAnsiTheme="majorHAnsi"/>
          <w:b w:val="0"/>
          <w:sz w:val="22"/>
          <w:szCs w:val="22"/>
        </w:rPr>
        <w:t xml:space="preserve">Katniss kills many individuals, most notably at the end of </w:t>
      </w:r>
      <w:r w:rsidRPr="00C65E79">
        <w:rPr>
          <w:rFonts w:asciiTheme="majorHAnsi" w:hAnsiTheme="majorHAnsi"/>
          <w:b w:val="0"/>
          <w:i/>
          <w:sz w:val="22"/>
          <w:szCs w:val="22"/>
        </w:rPr>
        <w:t>Mockingjay</w:t>
      </w:r>
      <w:r w:rsidRPr="00C65E79">
        <w:rPr>
          <w:rFonts w:asciiTheme="majorHAnsi" w:hAnsiTheme="majorHAnsi"/>
          <w:b w:val="0"/>
          <w:sz w:val="22"/>
          <w:szCs w:val="22"/>
        </w:rPr>
        <w:t>. Were any of these</w:t>
      </w:r>
      <w:r w:rsidR="00925220" w:rsidRPr="00C65E79">
        <w:rPr>
          <w:rFonts w:asciiTheme="majorHAnsi" w:hAnsiTheme="majorHAnsi"/>
          <w:b w:val="0"/>
          <w:sz w:val="22"/>
          <w:szCs w:val="22"/>
        </w:rPr>
        <w:t xml:space="preserve"> killings</w:t>
      </w:r>
      <w:r w:rsidRPr="00C65E79">
        <w:rPr>
          <w:rFonts w:asciiTheme="majorHAnsi" w:hAnsiTheme="majorHAnsi"/>
          <w:b w:val="0"/>
          <w:sz w:val="22"/>
          <w:szCs w:val="22"/>
        </w:rPr>
        <w:t xml:space="preserve"> justified? </w:t>
      </w:r>
    </w:p>
    <w:p w14:paraId="0C73551D" w14:textId="666EE1F5" w:rsidR="00934BB7" w:rsidRPr="00C65E79" w:rsidRDefault="00934BB7" w:rsidP="001E744E">
      <w:pPr>
        <w:pStyle w:val="ListParagraph"/>
        <w:numPr>
          <w:ilvl w:val="0"/>
          <w:numId w:val="3"/>
        </w:numPr>
        <w:jc w:val="both"/>
        <w:rPr>
          <w:rFonts w:asciiTheme="majorHAnsi" w:hAnsiTheme="majorHAnsi"/>
          <w:b w:val="0"/>
          <w:sz w:val="22"/>
          <w:szCs w:val="22"/>
        </w:rPr>
      </w:pPr>
      <w:r w:rsidRPr="00C65E79">
        <w:rPr>
          <w:rFonts w:asciiTheme="majorHAnsi" w:hAnsiTheme="majorHAnsi"/>
          <w:b w:val="0"/>
          <w:sz w:val="22"/>
          <w:szCs w:val="22"/>
        </w:rPr>
        <w:t>Suzanne Collins has said</w:t>
      </w:r>
      <w:r w:rsidR="0002522F" w:rsidRPr="00C65E79">
        <w:rPr>
          <w:rFonts w:asciiTheme="majorHAnsi" w:hAnsiTheme="majorHAnsi"/>
          <w:b w:val="0"/>
          <w:sz w:val="22"/>
          <w:szCs w:val="22"/>
        </w:rPr>
        <w:t xml:space="preserve"> that the books are “first and foremost a war story” which found their genesis in her </w:t>
      </w:r>
      <w:r w:rsidR="00925220" w:rsidRPr="00C65E79">
        <w:rPr>
          <w:rFonts w:asciiTheme="majorHAnsi" w:hAnsiTheme="majorHAnsi"/>
          <w:b w:val="0"/>
          <w:sz w:val="22"/>
          <w:szCs w:val="22"/>
        </w:rPr>
        <w:t>father—who was in the military—</w:t>
      </w:r>
      <w:r w:rsidR="0002522F" w:rsidRPr="00C65E79">
        <w:rPr>
          <w:rFonts w:asciiTheme="majorHAnsi" w:hAnsiTheme="majorHAnsi"/>
          <w:b w:val="0"/>
          <w:sz w:val="22"/>
          <w:szCs w:val="22"/>
        </w:rPr>
        <w:t xml:space="preserve">discussing over the </w:t>
      </w:r>
      <w:r w:rsidR="0002522F" w:rsidRPr="00C65E79">
        <w:rPr>
          <w:rFonts w:asciiTheme="majorHAnsi" w:hAnsiTheme="majorHAnsi"/>
          <w:b w:val="0"/>
          <w:sz w:val="22"/>
          <w:szCs w:val="22"/>
        </w:rPr>
        <w:lastRenderedPageBreak/>
        <w:t>years the “idea of the necessary or unnecessary war.” How is that theme present in the books?</w:t>
      </w:r>
      <w:r w:rsidRPr="00C65E79">
        <w:rPr>
          <w:rFonts w:asciiTheme="majorHAnsi" w:hAnsiTheme="majorHAnsi"/>
          <w:b w:val="0"/>
          <w:sz w:val="22"/>
          <w:szCs w:val="22"/>
        </w:rPr>
        <w:t xml:space="preserve"> </w:t>
      </w:r>
    </w:p>
    <w:p w14:paraId="5CEC68A4" w14:textId="5831BAC6" w:rsidR="0002522F" w:rsidRPr="00C65E79" w:rsidRDefault="00925220" w:rsidP="001E744E">
      <w:pPr>
        <w:pStyle w:val="ListParagraph"/>
        <w:numPr>
          <w:ilvl w:val="0"/>
          <w:numId w:val="3"/>
        </w:numPr>
        <w:jc w:val="both"/>
        <w:rPr>
          <w:rFonts w:asciiTheme="majorHAnsi" w:hAnsiTheme="majorHAnsi"/>
          <w:b w:val="0"/>
          <w:sz w:val="22"/>
          <w:szCs w:val="22"/>
        </w:rPr>
      </w:pPr>
      <w:r w:rsidRPr="00C65E79">
        <w:rPr>
          <w:rFonts w:asciiTheme="majorHAnsi" w:hAnsiTheme="majorHAnsi"/>
          <w:b w:val="0"/>
          <w:sz w:val="22"/>
          <w:szCs w:val="22"/>
        </w:rPr>
        <w:t>The books were made into films</w:t>
      </w:r>
      <w:r w:rsidR="0002522F" w:rsidRPr="00C65E79">
        <w:rPr>
          <w:rFonts w:asciiTheme="majorHAnsi" w:hAnsiTheme="majorHAnsi"/>
          <w:b w:val="0"/>
          <w:sz w:val="22"/>
          <w:szCs w:val="22"/>
        </w:rPr>
        <w:t xml:space="preserve"> whose marketing campaign intentionally used images and phrases from the Capitol to promote the films. Was this ironic, creative, </w:t>
      </w:r>
      <w:proofErr w:type="gramStart"/>
      <w:r w:rsidR="0002522F" w:rsidRPr="00C65E79">
        <w:rPr>
          <w:rFonts w:asciiTheme="majorHAnsi" w:hAnsiTheme="majorHAnsi"/>
          <w:b w:val="0"/>
          <w:sz w:val="22"/>
          <w:szCs w:val="22"/>
        </w:rPr>
        <w:t>hypocritical</w:t>
      </w:r>
      <w:proofErr w:type="gramEnd"/>
      <w:r w:rsidR="0002522F" w:rsidRPr="00C65E79">
        <w:rPr>
          <w:rFonts w:asciiTheme="majorHAnsi" w:hAnsiTheme="majorHAnsi"/>
          <w:b w:val="0"/>
          <w:sz w:val="22"/>
          <w:szCs w:val="22"/>
        </w:rPr>
        <w:t xml:space="preserve">? </w:t>
      </w:r>
      <w:r w:rsidR="00A053CB" w:rsidRPr="00C65E79">
        <w:rPr>
          <w:rFonts w:asciiTheme="majorHAnsi" w:hAnsiTheme="majorHAnsi"/>
          <w:b w:val="0"/>
          <w:sz w:val="22"/>
          <w:szCs w:val="22"/>
        </w:rPr>
        <w:t>Is America the Capitol?</w:t>
      </w:r>
    </w:p>
    <w:p w14:paraId="7C3D5551" w14:textId="008B9210" w:rsidR="00457717" w:rsidRPr="00C65E79" w:rsidRDefault="0002522F" w:rsidP="001E744E">
      <w:pPr>
        <w:pStyle w:val="ListParagraph"/>
        <w:numPr>
          <w:ilvl w:val="0"/>
          <w:numId w:val="3"/>
        </w:numPr>
        <w:jc w:val="both"/>
        <w:rPr>
          <w:rFonts w:asciiTheme="majorHAnsi" w:hAnsiTheme="majorHAnsi"/>
          <w:b w:val="0"/>
          <w:sz w:val="22"/>
          <w:szCs w:val="22"/>
        </w:rPr>
      </w:pPr>
      <w:r w:rsidRPr="00C65E79">
        <w:rPr>
          <w:rFonts w:asciiTheme="majorHAnsi" w:hAnsiTheme="majorHAnsi"/>
          <w:b w:val="0"/>
          <w:sz w:val="22"/>
          <w:szCs w:val="22"/>
        </w:rPr>
        <w:t xml:space="preserve">Compare and contrast the plot and thematic issues of </w:t>
      </w:r>
      <w:r w:rsidRPr="00C65E79">
        <w:rPr>
          <w:rFonts w:asciiTheme="majorHAnsi" w:hAnsiTheme="majorHAnsi"/>
          <w:b w:val="0"/>
          <w:i/>
          <w:sz w:val="22"/>
          <w:szCs w:val="22"/>
        </w:rPr>
        <w:t xml:space="preserve">The Hunger Games </w:t>
      </w:r>
      <w:r w:rsidRPr="00C65E79">
        <w:rPr>
          <w:rFonts w:asciiTheme="majorHAnsi" w:hAnsiTheme="majorHAnsi"/>
          <w:b w:val="0"/>
          <w:sz w:val="22"/>
          <w:szCs w:val="22"/>
        </w:rPr>
        <w:t>trilogy with perhaps the first “teen dystopian fiction” novel</w:t>
      </w:r>
      <w:r w:rsidR="00457717" w:rsidRPr="00C65E79">
        <w:rPr>
          <w:rFonts w:asciiTheme="majorHAnsi" w:hAnsiTheme="majorHAnsi"/>
          <w:b w:val="0"/>
          <w:sz w:val="22"/>
          <w:szCs w:val="22"/>
        </w:rPr>
        <w:t xml:space="preserve"> </w:t>
      </w:r>
      <w:r w:rsidR="00457717" w:rsidRPr="00C65E79">
        <w:rPr>
          <w:rFonts w:asciiTheme="majorHAnsi" w:hAnsiTheme="majorHAnsi"/>
          <w:b w:val="0"/>
          <w:i/>
          <w:sz w:val="22"/>
          <w:szCs w:val="22"/>
        </w:rPr>
        <w:t>The Giver</w:t>
      </w:r>
      <w:r w:rsidR="00F67455" w:rsidRPr="00C65E79">
        <w:rPr>
          <w:rFonts w:asciiTheme="majorHAnsi" w:hAnsiTheme="majorHAnsi"/>
          <w:b w:val="0"/>
          <w:i/>
          <w:sz w:val="22"/>
          <w:szCs w:val="22"/>
        </w:rPr>
        <w:t xml:space="preserve"> </w:t>
      </w:r>
      <w:r w:rsidR="00F67455" w:rsidRPr="00C65E79">
        <w:rPr>
          <w:rFonts w:asciiTheme="majorHAnsi" w:hAnsiTheme="majorHAnsi"/>
          <w:b w:val="0"/>
          <w:sz w:val="22"/>
          <w:szCs w:val="22"/>
        </w:rPr>
        <w:t>by Lois Lowry</w:t>
      </w:r>
      <w:r w:rsidRPr="00C65E79">
        <w:rPr>
          <w:rFonts w:asciiTheme="majorHAnsi" w:hAnsiTheme="majorHAnsi"/>
          <w:b w:val="0"/>
          <w:sz w:val="22"/>
          <w:szCs w:val="22"/>
        </w:rPr>
        <w:t>.</w:t>
      </w:r>
    </w:p>
    <w:p w14:paraId="3D8E17AF" w14:textId="77777777" w:rsidR="001E744E" w:rsidRPr="00C65E79" w:rsidRDefault="001E744E" w:rsidP="001E744E">
      <w:pPr>
        <w:jc w:val="both"/>
        <w:rPr>
          <w:rFonts w:asciiTheme="majorHAnsi" w:hAnsiTheme="majorHAnsi"/>
          <w:sz w:val="22"/>
          <w:szCs w:val="22"/>
        </w:rPr>
      </w:pPr>
    </w:p>
    <w:p w14:paraId="0F2F70D0" w14:textId="77777777" w:rsidR="001E744E" w:rsidRPr="00C65E79" w:rsidRDefault="001E744E" w:rsidP="001E744E">
      <w:pPr>
        <w:jc w:val="both"/>
        <w:rPr>
          <w:rFonts w:asciiTheme="majorHAnsi" w:hAnsiTheme="majorHAnsi"/>
          <w:sz w:val="22"/>
          <w:szCs w:val="22"/>
        </w:rPr>
      </w:pPr>
    </w:p>
    <w:p w14:paraId="2A07A60B" w14:textId="77777777" w:rsidR="001E744E" w:rsidRPr="00C65E79" w:rsidRDefault="001E744E" w:rsidP="001E744E">
      <w:pPr>
        <w:jc w:val="both"/>
        <w:rPr>
          <w:rFonts w:asciiTheme="majorHAnsi" w:hAnsiTheme="majorHAnsi"/>
          <w:sz w:val="22"/>
          <w:szCs w:val="22"/>
        </w:rPr>
      </w:pPr>
    </w:p>
    <w:p w14:paraId="0279BC9B" w14:textId="77777777" w:rsidR="000004E0" w:rsidRPr="00C65E79" w:rsidRDefault="000004E0">
      <w:pPr>
        <w:rPr>
          <w:rFonts w:asciiTheme="majorHAnsi" w:hAnsiTheme="majorHAnsi"/>
          <w:sz w:val="22"/>
          <w:szCs w:val="22"/>
        </w:rPr>
      </w:pPr>
    </w:p>
    <w:sectPr w:rsidR="000004E0" w:rsidRPr="00C65E79"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71A"/>
    <w:multiLevelType w:val="hybridMultilevel"/>
    <w:tmpl w:val="C818C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6391F"/>
    <w:multiLevelType w:val="hybridMultilevel"/>
    <w:tmpl w:val="2ABE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00DCA"/>
    <w:multiLevelType w:val="hybridMultilevel"/>
    <w:tmpl w:val="41C6A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340256"/>
    <w:multiLevelType w:val="hybridMultilevel"/>
    <w:tmpl w:val="780E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4E"/>
    <w:rsid w:val="000004E0"/>
    <w:rsid w:val="0002522F"/>
    <w:rsid w:val="00094D56"/>
    <w:rsid w:val="000B3FC7"/>
    <w:rsid w:val="001579BA"/>
    <w:rsid w:val="001E744E"/>
    <w:rsid w:val="002B6287"/>
    <w:rsid w:val="00422CF3"/>
    <w:rsid w:val="00447A10"/>
    <w:rsid w:val="00457717"/>
    <w:rsid w:val="004D3903"/>
    <w:rsid w:val="00925220"/>
    <w:rsid w:val="00934BB7"/>
    <w:rsid w:val="00A053CB"/>
    <w:rsid w:val="00C65E79"/>
    <w:rsid w:val="00CA4D23"/>
    <w:rsid w:val="00CF49DA"/>
    <w:rsid w:val="00E544C3"/>
    <w:rsid w:val="00EA6A6C"/>
    <w:rsid w:val="00F67455"/>
    <w:rsid w:val="00F67F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4E"/>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4E"/>
    <w:pPr>
      <w:ind w:left="720"/>
      <w:contextualSpacing/>
    </w:pPr>
  </w:style>
  <w:style w:type="character" w:styleId="Hyperlink">
    <w:name w:val="Hyperlink"/>
    <w:basedOn w:val="DefaultParagraphFont"/>
    <w:uiPriority w:val="99"/>
    <w:unhideWhenUsed/>
    <w:rsid w:val="001E744E"/>
    <w:rPr>
      <w:color w:val="0000FF" w:themeColor="hyperlink"/>
      <w:u w:val="single"/>
    </w:rPr>
  </w:style>
  <w:style w:type="paragraph" w:customStyle="1" w:styleId="Body1">
    <w:name w:val="Body 1"/>
    <w:rsid w:val="001E744E"/>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C65E79"/>
    <w:rPr>
      <w:rFonts w:ascii="Tahoma" w:hAnsi="Tahoma" w:cs="Tahoma"/>
      <w:sz w:val="16"/>
      <w:szCs w:val="16"/>
    </w:rPr>
  </w:style>
  <w:style w:type="character" w:customStyle="1" w:styleId="BalloonTextChar">
    <w:name w:val="Balloon Text Char"/>
    <w:basedOn w:val="DefaultParagraphFont"/>
    <w:link w:val="BalloonText"/>
    <w:uiPriority w:val="99"/>
    <w:semiHidden/>
    <w:rsid w:val="00C65E79"/>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4E"/>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4E"/>
    <w:pPr>
      <w:ind w:left="720"/>
      <w:contextualSpacing/>
    </w:pPr>
  </w:style>
  <w:style w:type="character" w:styleId="Hyperlink">
    <w:name w:val="Hyperlink"/>
    <w:basedOn w:val="DefaultParagraphFont"/>
    <w:uiPriority w:val="99"/>
    <w:unhideWhenUsed/>
    <w:rsid w:val="001E744E"/>
    <w:rPr>
      <w:color w:val="0000FF" w:themeColor="hyperlink"/>
      <w:u w:val="single"/>
    </w:rPr>
  </w:style>
  <w:style w:type="paragraph" w:customStyle="1" w:styleId="Body1">
    <w:name w:val="Body 1"/>
    <w:rsid w:val="001E744E"/>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C65E79"/>
    <w:rPr>
      <w:rFonts w:ascii="Tahoma" w:hAnsi="Tahoma" w:cs="Tahoma"/>
      <w:sz w:val="16"/>
      <w:szCs w:val="16"/>
    </w:rPr>
  </w:style>
  <w:style w:type="character" w:customStyle="1" w:styleId="BalloonTextChar">
    <w:name w:val="Balloon Text Char"/>
    <w:basedOn w:val="DefaultParagraphFont"/>
    <w:link w:val="BalloonText"/>
    <w:uiPriority w:val="99"/>
    <w:semiHidden/>
    <w:rsid w:val="00C65E79"/>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atching-Fire-Hunger-Games-Book/dp/0439023491/ref=tmm_hrd_title_0?ie=UTF8&amp;qid=1415899105&amp;sr=1-1" TargetMode="External"/><Relationship Id="rId3" Type="http://schemas.microsoft.com/office/2007/relationships/stylesWithEffects" Target="stylesWithEffects.xml"/><Relationship Id="rId7" Type="http://schemas.openxmlformats.org/officeDocument/2006/relationships/hyperlink" Target="http://www.amazon.com/Hunger-Games-Trilogy-Book-ebook/dp/B002MQYOFW/ref=sr_1_1?s=books&amp;ie=UTF8&amp;qid=1415898990&amp;sr=1-1&amp;keywords=the+hunger+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Mockingjay-Final-Book-Hunger-Games/dp/0439023513/ref=tmm_hrd_title_0?ie=UTF8&amp;qid=141589916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2015-04-21T20:22:00Z</dcterms:created>
  <dcterms:modified xsi:type="dcterms:W3CDTF">2015-04-21T20:22:00Z</dcterms:modified>
</cp:coreProperties>
</file>