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7CBD2" w14:textId="758BB7D0" w:rsidR="00AB376D" w:rsidRPr="00F5587D" w:rsidRDefault="00F5587D" w:rsidP="00AB376D">
      <w:pPr>
        <w:pStyle w:val="Body1"/>
        <w:rPr>
          <w:rFonts w:asciiTheme="majorHAnsi" w:hAnsiTheme="majorHAnsi"/>
          <w:i/>
          <w:smallCaps/>
          <w:color w:val="auto"/>
          <w:sz w:val="22"/>
          <w:szCs w:val="22"/>
        </w:rPr>
      </w:pPr>
      <w:bookmarkStart w:id="0" w:name="OLE_LINK5"/>
      <w:bookmarkStart w:id="1" w:name="OLE_LINK6"/>
      <w:bookmarkStart w:id="2" w:name="OLE_LINK1"/>
      <w:r>
        <w:rPr>
          <w:noProof/>
        </w:rPr>
        <w:drawing>
          <wp:anchor distT="0" distB="0" distL="114300" distR="114300" simplePos="0" relativeHeight="251658240" behindDoc="0" locked="0" layoutInCell="1" allowOverlap="1" wp14:anchorId="2C6938B3" wp14:editId="2BFE64E8">
            <wp:simplePos x="0" y="0"/>
            <wp:positionH relativeFrom="column">
              <wp:posOffset>1905</wp:posOffset>
            </wp:positionH>
            <wp:positionV relativeFrom="paragraph">
              <wp:posOffset>3175</wp:posOffset>
            </wp:positionV>
            <wp:extent cx="1424940" cy="1424940"/>
            <wp:effectExtent l="0" t="0" r="3810" b="3810"/>
            <wp:wrapSquare wrapText="bothSides"/>
            <wp:docPr id="1" name="Picture 1" descr="Fe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203" w:rsidRPr="00F5587D">
        <w:rPr>
          <w:rFonts w:asciiTheme="majorHAnsi" w:hAnsiTheme="majorHAnsi"/>
          <w:i/>
          <w:smallCaps/>
          <w:color w:val="auto"/>
          <w:sz w:val="22"/>
          <w:szCs w:val="22"/>
        </w:rPr>
        <w:t>Fed Up</w:t>
      </w:r>
    </w:p>
    <w:p w14:paraId="3F5315B3" w14:textId="77777777" w:rsidR="00AB376D" w:rsidRPr="00F5587D" w:rsidRDefault="00AB376D" w:rsidP="00AB376D">
      <w:pPr>
        <w:pStyle w:val="Body1"/>
        <w:rPr>
          <w:rFonts w:asciiTheme="majorHAnsi" w:hAnsiTheme="majorHAnsi"/>
          <w:color w:val="auto"/>
          <w:sz w:val="22"/>
          <w:szCs w:val="22"/>
        </w:rPr>
      </w:pPr>
    </w:p>
    <w:p w14:paraId="717448C5" w14:textId="77777777" w:rsidR="00AB376D" w:rsidRPr="00F5587D" w:rsidRDefault="007A4D3F" w:rsidP="00AB376D">
      <w:pPr>
        <w:pStyle w:val="Body1"/>
        <w:rPr>
          <w:rFonts w:asciiTheme="majorHAnsi" w:hAnsiTheme="majorHAnsi"/>
          <w:color w:val="auto"/>
          <w:sz w:val="22"/>
          <w:szCs w:val="22"/>
        </w:rPr>
      </w:pPr>
      <w:hyperlink r:id="rId9" w:history="1">
        <w:proofErr w:type="gramStart"/>
        <w:r w:rsidR="00663203" w:rsidRPr="00F5587D">
          <w:rPr>
            <w:rStyle w:val="Hyperlink"/>
            <w:rFonts w:asciiTheme="majorHAnsi" w:hAnsiTheme="majorHAnsi"/>
            <w:i/>
            <w:sz w:val="22"/>
            <w:szCs w:val="22"/>
          </w:rPr>
          <w:t>Fed Up</w:t>
        </w:r>
      </w:hyperlink>
      <w:r w:rsidR="00663203" w:rsidRPr="00F5587D">
        <w:rPr>
          <w:rFonts w:asciiTheme="majorHAnsi" w:hAnsiTheme="majorHAnsi"/>
          <w:color w:val="auto"/>
          <w:sz w:val="22"/>
          <w:szCs w:val="22"/>
        </w:rPr>
        <w:t xml:space="preserve">; Atlas Films, 2014; Directed by Stephanie </w:t>
      </w:r>
      <w:proofErr w:type="spellStart"/>
      <w:r w:rsidR="00663203" w:rsidRPr="00F5587D">
        <w:rPr>
          <w:rFonts w:asciiTheme="majorHAnsi" w:hAnsiTheme="majorHAnsi"/>
          <w:color w:val="auto"/>
          <w:sz w:val="22"/>
          <w:szCs w:val="22"/>
        </w:rPr>
        <w:t>Soechtig</w:t>
      </w:r>
      <w:proofErr w:type="spellEnd"/>
      <w:r w:rsidR="00663203" w:rsidRPr="00F5587D">
        <w:rPr>
          <w:rFonts w:asciiTheme="majorHAnsi" w:hAnsiTheme="majorHAnsi"/>
          <w:color w:val="auto"/>
          <w:sz w:val="22"/>
          <w:szCs w:val="22"/>
        </w:rPr>
        <w:t xml:space="preserve">; Narrated by Katie Couric; PG. </w:t>
      </w:r>
      <w:hyperlink r:id="rId10" w:history="1">
        <w:r w:rsidR="00663203" w:rsidRPr="00F5587D">
          <w:rPr>
            <w:rStyle w:val="Hyperlink"/>
            <w:rFonts w:asciiTheme="majorHAnsi" w:hAnsiTheme="majorHAnsi"/>
            <w:sz w:val="22"/>
            <w:szCs w:val="22"/>
          </w:rPr>
          <w:t>Watch the trailer</w:t>
        </w:r>
      </w:hyperlink>
      <w:r w:rsidR="00663203" w:rsidRPr="00F5587D">
        <w:rPr>
          <w:rFonts w:asciiTheme="majorHAnsi" w:hAnsiTheme="majorHAnsi"/>
          <w:color w:val="auto"/>
          <w:sz w:val="22"/>
          <w:szCs w:val="22"/>
        </w:rPr>
        <w:t>.</w:t>
      </w:r>
      <w:proofErr w:type="gramEnd"/>
    </w:p>
    <w:p w14:paraId="1518981E" w14:textId="77777777" w:rsidR="00663203" w:rsidRPr="00F5587D" w:rsidRDefault="00663203" w:rsidP="00AB376D">
      <w:pPr>
        <w:pStyle w:val="Body1"/>
        <w:rPr>
          <w:rFonts w:asciiTheme="majorHAnsi" w:hAnsiTheme="majorHAnsi"/>
          <w:color w:val="auto"/>
          <w:sz w:val="22"/>
          <w:szCs w:val="22"/>
        </w:rPr>
      </w:pPr>
    </w:p>
    <w:p w14:paraId="6B9075C3" w14:textId="77777777" w:rsidR="00AB376D" w:rsidRPr="00F5587D" w:rsidRDefault="00AB376D" w:rsidP="00AB376D">
      <w:pPr>
        <w:rPr>
          <w:rFonts w:asciiTheme="majorHAnsi" w:hAnsiTheme="majorHAnsi"/>
          <w:b w:val="0"/>
          <w:sz w:val="22"/>
          <w:szCs w:val="22"/>
        </w:rPr>
      </w:pPr>
    </w:p>
    <w:p w14:paraId="2002A2E4" w14:textId="77777777" w:rsidR="00AB376D" w:rsidRPr="00F5587D" w:rsidRDefault="00AB376D" w:rsidP="00AB376D">
      <w:pPr>
        <w:rPr>
          <w:rFonts w:asciiTheme="majorHAnsi" w:hAnsiTheme="majorHAnsi"/>
          <w:b w:val="0"/>
          <w:sz w:val="22"/>
          <w:szCs w:val="22"/>
        </w:rPr>
      </w:pPr>
      <w:r w:rsidRPr="00F5587D">
        <w:rPr>
          <w:rFonts w:asciiTheme="majorHAnsi" w:hAnsiTheme="majorHAnsi"/>
          <w:b w:val="0"/>
          <w:sz w:val="22"/>
          <w:szCs w:val="22"/>
          <w:u w:val="single"/>
        </w:rPr>
        <w:t>Summary</w:t>
      </w:r>
      <w:r w:rsidRPr="00F5587D">
        <w:rPr>
          <w:rFonts w:asciiTheme="majorHAnsi" w:hAnsiTheme="majorHAnsi"/>
          <w:b w:val="0"/>
          <w:sz w:val="22"/>
          <w:szCs w:val="22"/>
        </w:rPr>
        <w:t>:</w:t>
      </w:r>
    </w:p>
    <w:p w14:paraId="202FD1C8" w14:textId="77777777" w:rsidR="00AB376D" w:rsidRPr="00F5587D" w:rsidRDefault="00AB376D" w:rsidP="00AB376D">
      <w:pPr>
        <w:rPr>
          <w:rFonts w:asciiTheme="majorHAnsi" w:hAnsiTheme="majorHAnsi"/>
          <w:b w:val="0"/>
          <w:sz w:val="22"/>
          <w:szCs w:val="22"/>
        </w:rPr>
      </w:pPr>
    </w:p>
    <w:p w14:paraId="2263D1C8" w14:textId="187FDD49" w:rsidR="00A22C85" w:rsidRPr="00F5587D" w:rsidRDefault="00A22C85" w:rsidP="00AB376D">
      <w:pPr>
        <w:rPr>
          <w:rFonts w:asciiTheme="majorHAnsi" w:hAnsiTheme="majorHAnsi"/>
          <w:b w:val="0"/>
          <w:sz w:val="22"/>
          <w:szCs w:val="22"/>
        </w:rPr>
      </w:pPr>
      <w:r w:rsidRPr="00F5587D">
        <w:rPr>
          <w:rFonts w:asciiTheme="majorHAnsi" w:hAnsiTheme="majorHAnsi"/>
          <w:b w:val="0"/>
          <w:sz w:val="22"/>
          <w:szCs w:val="22"/>
        </w:rPr>
        <w:t xml:space="preserve">Everyone has seen and likely taken part in buying the food with the ever-familiar labels “Reduced Fat” or “Low Fat” or “Fat Free.” </w:t>
      </w:r>
      <w:r w:rsidRPr="00F5587D">
        <w:rPr>
          <w:rFonts w:asciiTheme="majorHAnsi" w:hAnsiTheme="majorHAnsi"/>
          <w:b w:val="0"/>
          <w:i/>
          <w:sz w:val="22"/>
          <w:szCs w:val="22"/>
        </w:rPr>
        <w:t xml:space="preserve">Fed Up </w:t>
      </w:r>
      <w:r w:rsidRPr="00F5587D">
        <w:rPr>
          <w:rFonts w:asciiTheme="majorHAnsi" w:hAnsiTheme="majorHAnsi"/>
          <w:b w:val="0"/>
          <w:sz w:val="22"/>
          <w:szCs w:val="22"/>
        </w:rPr>
        <w:t>begins here, saying that fat was removed from many foods, therefore negatively affecting the taste.</w:t>
      </w:r>
      <w:r w:rsidR="005E17EB" w:rsidRPr="00F5587D">
        <w:rPr>
          <w:rFonts w:asciiTheme="majorHAnsi" w:hAnsiTheme="majorHAnsi"/>
          <w:b w:val="0"/>
          <w:sz w:val="22"/>
          <w:szCs w:val="22"/>
        </w:rPr>
        <w:t xml:space="preserve"> This was in response to the McGovern report of 1977, a list of dietary goals for Americans, blamed high amounts of fat for a host of health problems.</w:t>
      </w:r>
      <w:r w:rsidRPr="00F5587D">
        <w:rPr>
          <w:rFonts w:asciiTheme="majorHAnsi" w:hAnsiTheme="majorHAnsi"/>
          <w:b w:val="0"/>
          <w:sz w:val="22"/>
          <w:szCs w:val="22"/>
        </w:rPr>
        <w:t xml:space="preserve"> As a result, the food industry began adding massive amounts of sugar to help </w:t>
      </w:r>
      <w:r w:rsidR="005E17EB" w:rsidRPr="00F5587D">
        <w:rPr>
          <w:rFonts w:asciiTheme="majorHAnsi" w:hAnsiTheme="majorHAnsi"/>
          <w:b w:val="0"/>
          <w:sz w:val="22"/>
          <w:szCs w:val="22"/>
        </w:rPr>
        <w:t>make up for the lack of flavor that had resulted from removing the fat</w:t>
      </w:r>
      <w:r w:rsidR="00AB6460" w:rsidRPr="00F5587D">
        <w:rPr>
          <w:rFonts w:asciiTheme="majorHAnsi" w:hAnsiTheme="majorHAnsi"/>
          <w:b w:val="0"/>
          <w:sz w:val="22"/>
          <w:szCs w:val="22"/>
        </w:rPr>
        <w:t>.</w:t>
      </w:r>
      <w:r w:rsidRPr="00F5587D">
        <w:rPr>
          <w:rFonts w:asciiTheme="majorHAnsi" w:hAnsiTheme="majorHAnsi"/>
          <w:b w:val="0"/>
          <w:sz w:val="22"/>
          <w:szCs w:val="22"/>
        </w:rPr>
        <w:t xml:space="preserve"> </w:t>
      </w:r>
      <w:r w:rsidR="00AB6460" w:rsidRPr="00F5587D">
        <w:rPr>
          <w:rFonts w:asciiTheme="majorHAnsi" w:hAnsiTheme="majorHAnsi"/>
          <w:b w:val="0"/>
          <w:i/>
          <w:sz w:val="22"/>
          <w:szCs w:val="22"/>
        </w:rPr>
        <w:t xml:space="preserve">Fed Up </w:t>
      </w:r>
      <w:r w:rsidR="00AB6460" w:rsidRPr="00F5587D">
        <w:rPr>
          <w:rFonts w:asciiTheme="majorHAnsi" w:hAnsiTheme="majorHAnsi"/>
          <w:b w:val="0"/>
          <w:sz w:val="22"/>
          <w:szCs w:val="22"/>
        </w:rPr>
        <w:t>argues that o</w:t>
      </w:r>
      <w:r w:rsidRPr="00F5587D">
        <w:rPr>
          <w:rFonts w:asciiTheme="majorHAnsi" w:hAnsiTheme="majorHAnsi"/>
          <w:b w:val="0"/>
          <w:sz w:val="22"/>
          <w:szCs w:val="22"/>
        </w:rPr>
        <w:t xml:space="preserve">ur bodies are not equipped to handle </w:t>
      </w:r>
      <w:r w:rsidR="00804316" w:rsidRPr="00F5587D">
        <w:rPr>
          <w:rFonts w:asciiTheme="majorHAnsi" w:hAnsiTheme="majorHAnsi"/>
          <w:b w:val="0"/>
          <w:sz w:val="22"/>
          <w:szCs w:val="22"/>
        </w:rPr>
        <w:t>the</w:t>
      </w:r>
      <w:bookmarkStart w:id="3" w:name="_GoBack"/>
      <w:bookmarkEnd w:id="3"/>
      <w:r w:rsidR="00804316" w:rsidRPr="00F5587D">
        <w:rPr>
          <w:rFonts w:asciiTheme="majorHAnsi" w:hAnsiTheme="majorHAnsi"/>
          <w:b w:val="0"/>
          <w:sz w:val="22"/>
          <w:szCs w:val="22"/>
        </w:rPr>
        <w:t>se</w:t>
      </w:r>
      <w:r w:rsidRPr="00F5587D">
        <w:rPr>
          <w:rFonts w:asciiTheme="majorHAnsi" w:hAnsiTheme="majorHAnsi"/>
          <w:b w:val="0"/>
          <w:sz w:val="22"/>
          <w:szCs w:val="22"/>
        </w:rPr>
        <w:t xml:space="preserve"> high </w:t>
      </w:r>
      <w:r w:rsidR="00804316" w:rsidRPr="00F5587D">
        <w:rPr>
          <w:rFonts w:asciiTheme="majorHAnsi" w:hAnsiTheme="majorHAnsi"/>
          <w:b w:val="0"/>
          <w:sz w:val="22"/>
          <w:szCs w:val="22"/>
        </w:rPr>
        <w:t>amounts</w:t>
      </w:r>
      <w:r w:rsidRPr="00F5587D">
        <w:rPr>
          <w:rFonts w:asciiTheme="majorHAnsi" w:hAnsiTheme="majorHAnsi"/>
          <w:b w:val="0"/>
          <w:sz w:val="22"/>
          <w:szCs w:val="22"/>
        </w:rPr>
        <w:t xml:space="preserve"> of sugar—the American Heart Association recommends 6-9 teaspoons or 24</w:t>
      </w:r>
      <w:r w:rsidR="00804316" w:rsidRPr="00F5587D">
        <w:rPr>
          <w:rFonts w:asciiTheme="majorHAnsi" w:hAnsiTheme="majorHAnsi"/>
          <w:b w:val="0"/>
          <w:sz w:val="22"/>
          <w:szCs w:val="22"/>
        </w:rPr>
        <w:t>-</w:t>
      </w:r>
      <w:r w:rsidRPr="00F5587D">
        <w:rPr>
          <w:rFonts w:asciiTheme="majorHAnsi" w:hAnsiTheme="majorHAnsi"/>
          <w:b w:val="0"/>
          <w:sz w:val="22"/>
          <w:szCs w:val="22"/>
        </w:rPr>
        <w:t xml:space="preserve">36 grams a day—and our body responds by depositing this excess energy into fat cells. The documentary examines the history of this progression, the involvement and potential culpability of the food industry and government, and the ethics of marketing to children.  </w:t>
      </w:r>
    </w:p>
    <w:p w14:paraId="49C6CCC7" w14:textId="20C7003E" w:rsidR="000152A2" w:rsidRPr="00F5587D" w:rsidRDefault="00804316" w:rsidP="00AB376D">
      <w:pPr>
        <w:rPr>
          <w:rFonts w:asciiTheme="majorHAnsi" w:hAnsiTheme="majorHAnsi"/>
          <w:b w:val="0"/>
          <w:sz w:val="22"/>
          <w:szCs w:val="22"/>
        </w:rPr>
      </w:pPr>
      <w:r w:rsidRPr="00F5587D">
        <w:rPr>
          <w:rFonts w:asciiTheme="majorHAnsi" w:hAnsiTheme="majorHAnsi"/>
          <w:b w:val="0"/>
          <w:sz w:val="22"/>
          <w:szCs w:val="22"/>
        </w:rPr>
        <w:t xml:space="preserve"> </w:t>
      </w:r>
    </w:p>
    <w:p w14:paraId="658FAE09" w14:textId="77777777" w:rsidR="00AB376D" w:rsidRPr="00F5587D" w:rsidRDefault="00AB376D" w:rsidP="00AB376D">
      <w:pPr>
        <w:rPr>
          <w:rFonts w:asciiTheme="majorHAnsi" w:hAnsiTheme="majorHAnsi"/>
          <w:b w:val="0"/>
          <w:sz w:val="22"/>
          <w:szCs w:val="22"/>
        </w:rPr>
      </w:pPr>
    </w:p>
    <w:p w14:paraId="54147AF1" w14:textId="77777777" w:rsidR="00AB376D" w:rsidRPr="00F5587D" w:rsidRDefault="00AB376D" w:rsidP="00AB376D">
      <w:pPr>
        <w:rPr>
          <w:rFonts w:asciiTheme="majorHAnsi" w:hAnsiTheme="majorHAnsi"/>
          <w:b w:val="0"/>
          <w:sz w:val="22"/>
          <w:szCs w:val="22"/>
        </w:rPr>
      </w:pPr>
      <w:r w:rsidRPr="00F5587D">
        <w:rPr>
          <w:rFonts w:asciiTheme="majorHAnsi" w:hAnsiTheme="majorHAnsi"/>
          <w:b w:val="0"/>
          <w:sz w:val="22"/>
          <w:szCs w:val="22"/>
          <w:u w:val="single"/>
        </w:rPr>
        <w:t>Themes</w:t>
      </w:r>
      <w:r w:rsidRPr="00F5587D">
        <w:rPr>
          <w:rFonts w:asciiTheme="majorHAnsi" w:hAnsiTheme="majorHAnsi"/>
          <w:b w:val="0"/>
          <w:sz w:val="22"/>
          <w:szCs w:val="22"/>
        </w:rPr>
        <w:t>:</w:t>
      </w:r>
    </w:p>
    <w:p w14:paraId="48DE0492" w14:textId="77777777" w:rsidR="005E3D7D" w:rsidRPr="00F5587D" w:rsidRDefault="005E3D7D" w:rsidP="00AB376D">
      <w:pPr>
        <w:rPr>
          <w:rFonts w:asciiTheme="majorHAnsi" w:hAnsiTheme="majorHAnsi"/>
          <w:b w:val="0"/>
          <w:sz w:val="22"/>
          <w:szCs w:val="22"/>
        </w:rPr>
      </w:pPr>
    </w:p>
    <w:p w14:paraId="2C67D1B2" w14:textId="4769E417" w:rsidR="00EC458B" w:rsidRPr="00F5587D" w:rsidRDefault="00EC458B" w:rsidP="005E3D7D">
      <w:pPr>
        <w:pStyle w:val="ListParagraph"/>
        <w:numPr>
          <w:ilvl w:val="0"/>
          <w:numId w:val="4"/>
        </w:numPr>
        <w:rPr>
          <w:rFonts w:asciiTheme="majorHAnsi" w:hAnsiTheme="majorHAnsi"/>
          <w:b w:val="0"/>
          <w:sz w:val="22"/>
          <w:szCs w:val="22"/>
        </w:rPr>
      </w:pPr>
      <w:r w:rsidRPr="00F5587D">
        <w:rPr>
          <w:rFonts w:asciiTheme="majorHAnsi" w:hAnsiTheme="majorHAnsi"/>
          <w:sz w:val="22"/>
          <w:szCs w:val="22"/>
        </w:rPr>
        <w:t>Responsibility</w:t>
      </w:r>
      <w:r w:rsidRPr="00F5587D">
        <w:rPr>
          <w:rFonts w:asciiTheme="majorHAnsi" w:hAnsiTheme="majorHAnsi"/>
          <w:b w:val="0"/>
          <w:sz w:val="22"/>
          <w:szCs w:val="22"/>
        </w:rPr>
        <w:t>.</w:t>
      </w:r>
      <w:r w:rsidR="004579A3" w:rsidRPr="00F5587D">
        <w:rPr>
          <w:rFonts w:asciiTheme="majorHAnsi" w:hAnsiTheme="majorHAnsi"/>
          <w:b w:val="0"/>
          <w:sz w:val="22"/>
          <w:szCs w:val="22"/>
        </w:rPr>
        <w:t xml:space="preserve"> The film discusses personal responsibility </w:t>
      </w:r>
      <w:r w:rsidR="00804316" w:rsidRPr="00F5587D">
        <w:rPr>
          <w:rFonts w:asciiTheme="majorHAnsi" w:hAnsiTheme="majorHAnsi"/>
          <w:b w:val="0"/>
          <w:sz w:val="22"/>
          <w:szCs w:val="22"/>
        </w:rPr>
        <w:t xml:space="preserve">regarding food choices </w:t>
      </w:r>
      <w:r w:rsidR="004579A3" w:rsidRPr="00F5587D">
        <w:rPr>
          <w:rFonts w:asciiTheme="majorHAnsi" w:hAnsiTheme="majorHAnsi"/>
          <w:b w:val="0"/>
          <w:sz w:val="22"/>
          <w:szCs w:val="22"/>
        </w:rPr>
        <w:t xml:space="preserve">as well as </w:t>
      </w:r>
      <w:r w:rsidR="00804316" w:rsidRPr="00F5587D">
        <w:rPr>
          <w:rFonts w:asciiTheme="majorHAnsi" w:hAnsiTheme="majorHAnsi"/>
          <w:b w:val="0"/>
          <w:sz w:val="22"/>
          <w:szCs w:val="22"/>
        </w:rPr>
        <w:t>the responsibility</w:t>
      </w:r>
      <w:r w:rsidR="004579A3" w:rsidRPr="00F5587D">
        <w:rPr>
          <w:rFonts w:asciiTheme="majorHAnsi" w:hAnsiTheme="majorHAnsi"/>
          <w:b w:val="0"/>
          <w:sz w:val="22"/>
          <w:szCs w:val="22"/>
        </w:rPr>
        <w:t xml:space="preserve"> of the U.S. government</w:t>
      </w:r>
      <w:r w:rsidR="001C4EB2" w:rsidRPr="00F5587D">
        <w:rPr>
          <w:rFonts w:asciiTheme="majorHAnsi" w:hAnsiTheme="majorHAnsi"/>
          <w:b w:val="0"/>
          <w:sz w:val="22"/>
          <w:szCs w:val="22"/>
        </w:rPr>
        <w:t xml:space="preserve"> to</w:t>
      </w:r>
      <w:r w:rsidR="00804316" w:rsidRPr="00F5587D">
        <w:rPr>
          <w:rFonts w:asciiTheme="majorHAnsi" w:hAnsiTheme="majorHAnsi"/>
          <w:b w:val="0"/>
          <w:sz w:val="22"/>
          <w:szCs w:val="22"/>
        </w:rPr>
        <w:t xml:space="preserve"> increasingly regulate American food habits</w:t>
      </w:r>
      <w:r w:rsidR="004579A3" w:rsidRPr="00F5587D">
        <w:rPr>
          <w:rFonts w:asciiTheme="majorHAnsi" w:hAnsiTheme="majorHAnsi"/>
          <w:b w:val="0"/>
          <w:sz w:val="22"/>
          <w:szCs w:val="22"/>
        </w:rPr>
        <w:t>.</w:t>
      </w:r>
      <w:r w:rsidR="00804316" w:rsidRPr="00F5587D">
        <w:rPr>
          <w:rFonts w:asciiTheme="majorHAnsi" w:hAnsiTheme="majorHAnsi"/>
          <w:b w:val="0"/>
          <w:sz w:val="22"/>
          <w:szCs w:val="22"/>
        </w:rPr>
        <w:t xml:space="preserve"> </w:t>
      </w:r>
      <w:r w:rsidRPr="00F5587D">
        <w:rPr>
          <w:rFonts w:asciiTheme="majorHAnsi" w:hAnsiTheme="majorHAnsi"/>
          <w:b w:val="0"/>
          <w:sz w:val="22"/>
          <w:szCs w:val="22"/>
        </w:rPr>
        <w:t xml:space="preserve"> </w:t>
      </w:r>
    </w:p>
    <w:p w14:paraId="15DD6EE3" w14:textId="59F1C239" w:rsidR="004579A3" w:rsidRPr="00F5587D" w:rsidRDefault="000152A2" w:rsidP="005E3D7D">
      <w:pPr>
        <w:pStyle w:val="ListParagraph"/>
        <w:numPr>
          <w:ilvl w:val="0"/>
          <w:numId w:val="4"/>
        </w:numPr>
        <w:rPr>
          <w:rFonts w:asciiTheme="majorHAnsi" w:hAnsiTheme="majorHAnsi"/>
          <w:b w:val="0"/>
          <w:sz w:val="22"/>
          <w:szCs w:val="22"/>
        </w:rPr>
      </w:pPr>
      <w:r w:rsidRPr="00F5587D">
        <w:rPr>
          <w:rFonts w:asciiTheme="majorHAnsi" w:hAnsiTheme="majorHAnsi"/>
          <w:sz w:val="22"/>
          <w:szCs w:val="22"/>
        </w:rPr>
        <w:t>Prevention</w:t>
      </w:r>
      <w:r w:rsidRPr="00F5587D">
        <w:rPr>
          <w:rFonts w:asciiTheme="majorHAnsi" w:hAnsiTheme="majorHAnsi"/>
          <w:b w:val="0"/>
          <w:sz w:val="22"/>
          <w:szCs w:val="22"/>
        </w:rPr>
        <w:t>.</w:t>
      </w:r>
      <w:r w:rsidR="00804316" w:rsidRPr="00F5587D">
        <w:rPr>
          <w:rFonts w:asciiTheme="majorHAnsi" w:hAnsiTheme="majorHAnsi"/>
          <w:b w:val="0"/>
          <w:sz w:val="22"/>
          <w:szCs w:val="22"/>
        </w:rPr>
        <w:t xml:space="preserve"> </w:t>
      </w:r>
      <w:r w:rsidR="001C4EB2" w:rsidRPr="00F5587D">
        <w:rPr>
          <w:rFonts w:asciiTheme="majorHAnsi" w:hAnsiTheme="majorHAnsi"/>
          <w:b w:val="0"/>
          <w:sz w:val="22"/>
          <w:szCs w:val="22"/>
        </w:rPr>
        <w:t>Many</w:t>
      </w:r>
      <w:r w:rsidR="00804316" w:rsidRPr="00F5587D">
        <w:rPr>
          <w:rFonts w:asciiTheme="majorHAnsi" w:hAnsiTheme="majorHAnsi"/>
          <w:b w:val="0"/>
          <w:sz w:val="22"/>
          <w:szCs w:val="22"/>
        </w:rPr>
        <w:t xml:space="preserve"> illness</w:t>
      </w:r>
      <w:r w:rsidR="001C4EB2" w:rsidRPr="00F5587D">
        <w:rPr>
          <w:rFonts w:asciiTheme="majorHAnsi" w:hAnsiTheme="majorHAnsi"/>
          <w:b w:val="0"/>
          <w:sz w:val="22"/>
          <w:szCs w:val="22"/>
        </w:rPr>
        <w:t>es are</w:t>
      </w:r>
      <w:r w:rsidR="00804316" w:rsidRPr="00F5587D">
        <w:rPr>
          <w:rFonts w:asciiTheme="majorHAnsi" w:hAnsiTheme="majorHAnsi"/>
          <w:b w:val="0"/>
          <w:sz w:val="22"/>
          <w:szCs w:val="22"/>
        </w:rPr>
        <w:t xml:space="preserve"> preventable, and the eating habits of Americans directly correlate with many fatal diseases. </w:t>
      </w:r>
    </w:p>
    <w:p w14:paraId="444E4BDF" w14:textId="77777777" w:rsidR="009B3B82" w:rsidRPr="00F5587D" w:rsidRDefault="004579A3" w:rsidP="009B3B82">
      <w:pPr>
        <w:pStyle w:val="ListParagraph"/>
        <w:numPr>
          <w:ilvl w:val="0"/>
          <w:numId w:val="4"/>
        </w:numPr>
        <w:rPr>
          <w:rFonts w:asciiTheme="majorHAnsi" w:hAnsiTheme="majorHAnsi"/>
          <w:b w:val="0"/>
          <w:sz w:val="22"/>
          <w:szCs w:val="22"/>
        </w:rPr>
      </w:pPr>
      <w:r w:rsidRPr="00F5587D">
        <w:rPr>
          <w:rFonts w:asciiTheme="majorHAnsi" w:hAnsiTheme="majorHAnsi"/>
          <w:sz w:val="22"/>
          <w:szCs w:val="22"/>
        </w:rPr>
        <w:t>Activism</w:t>
      </w:r>
      <w:r w:rsidRPr="00F5587D">
        <w:rPr>
          <w:rFonts w:asciiTheme="majorHAnsi" w:hAnsiTheme="majorHAnsi"/>
          <w:b w:val="0"/>
          <w:sz w:val="22"/>
          <w:szCs w:val="22"/>
        </w:rPr>
        <w:t>.</w:t>
      </w:r>
      <w:r w:rsidR="00804316" w:rsidRPr="00F5587D">
        <w:rPr>
          <w:rFonts w:asciiTheme="majorHAnsi" w:hAnsiTheme="majorHAnsi"/>
          <w:b w:val="0"/>
          <w:sz w:val="22"/>
          <w:szCs w:val="22"/>
        </w:rPr>
        <w:t xml:space="preserve"> </w:t>
      </w:r>
      <w:r w:rsidR="00804316" w:rsidRPr="00F5587D">
        <w:rPr>
          <w:rFonts w:asciiTheme="majorHAnsi" w:hAnsiTheme="majorHAnsi"/>
          <w:b w:val="0"/>
          <w:i/>
          <w:sz w:val="22"/>
          <w:szCs w:val="22"/>
        </w:rPr>
        <w:t xml:space="preserve">Fed Up </w:t>
      </w:r>
      <w:r w:rsidR="00804316" w:rsidRPr="00F5587D">
        <w:rPr>
          <w:rFonts w:asciiTheme="majorHAnsi" w:hAnsiTheme="majorHAnsi"/>
          <w:b w:val="0"/>
          <w:sz w:val="22"/>
          <w:szCs w:val="22"/>
        </w:rPr>
        <w:t xml:space="preserve">urges those who are concerned about how the food </w:t>
      </w:r>
      <w:r w:rsidR="00957B46" w:rsidRPr="00F5587D">
        <w:rPr>
          <w:rFonts w:asciiTheme="majorHAnsi" w:hAnsiTheme="majorHAnsi"/>
          <w:b w:val="0"/>
          <w:sz w:val="22"/>
          <w:szCs w:val="22"/>
        </w:rPr>
        <w:t>industry</w:t>
      </w:r>
      <w:r w:rsidR="00804316" w:rsidRPr="00F5587D">
        <w:rPr>
          <w:rFonts w:asciiTheme="majorHAnsi" w:hAnsiTheme="majorHAnsi"/>
          <w:b w:val="0"/>
          <w:sz w:val="22"/>
          <w:szCs w:val="22"/>
        </w:rPr>
        <w:t xml:space="preserve"> </w:t>
      </w:r>
      <w:r w:rsidR="00957B46" w:rsidRPr="00F5587D">
        <w:rPr>
          <w:rFonts w:asciiTheme="majorHAnsi" w:hAnsiTheme="majorHAnsi"/>
          <w:b w:val="0"/>
          <w:sz w:val="22"/>
          <w:szCs w:val="22"/>
        </w:rPr>
        <w:t>impacts</w:t>
      </w:r>
      <w:r w:rsidR="00804316" w:rsidRPr="00F5587D">
        <w:rPr>
          <w:rFonts w:asciiTheme="majorHAnsi" w:hAnsiTheme="majorHAnsi"/>
          <w:b w:val="0"/>
          <w:sz w:val="22"/>
          <w:szCs w:val="22"/>
        </w:rPr>
        <w:t xml:space="preserve"> health to contact their representatives in Congress.</w:t>
      </w:r>
      <w:r w:rsidRPr="00F5587D">
        <w:rPr>
          <w:rFonts w:asciiTheme="majorHAnsi" w:hAnsiTheme="majorHAnsi"/>
          <w:b w:val="0"/>
          <w:sz w:val="22"/>
          <w:szCs w:val="22"/>
        </w:rPr>
        <w:t xml:space="preserve"> </w:t>
      </w:r>
      <w:r w:rsidR="00957B46" w:rsidRPr="00F5587D">
        <w:rPr>
          <w:rFonts w:asciiTheme="majorHAnsi" w:hAnsiTheme="majorHAnsi"/>
          <w:b w:val="0"/>
          <w:sz w:val="22"/>
          <w:szCs w:val="22"/>
        </w:rPr>
        <w:t xml:space="preserve"> </w:t>
      </w:r>
    </w:p>
    <w:p w14:paraId="1B65E54F" w14:textId="0AC17D30" w:rsidR="009B3B82" w:rsidRPr="00F5587D" w:rsidRDefault="009B3B82" w:rsidP="009B3B82">
      <w:pPr>
        <w:pStyle w:val="ListParagraph"/>
        <w:numPr>
          <w:ilvl w:val="0"/>
          <w:numId w:val="4"/>
        </w:numPr>
        <w:rPr>
          <w:rFonts w:asciiTheme="majorHAnsi" w:hAnsiTheme="majorHAnsi"/>
          <w:b w:val="0"/>
          <w:sz w:val="22"/>
          <w:szCs w:val="22"/>
        </w:rPr>
      </w:pPr>
      <w:r w:rsidRPr="00F5587D">
        <w:rPr>
          <w:rFonts w:asciiTheme="majorHAnsi" w:hAnsiTheme="majorHAnsi"/>
          <w:sz w:val="22"/>
          <w:szCs w:val="22"/>
        </w:rPr>
        <w:t>Numbers</w:t>
      </w:r>
      <w:r w:rsidRPr="00F5587D">
        <w:rPr>
          <w:rFonts w:asciiTheme="majorHAnsi" w:hAnsiTheme="majorHAnsi"/>
          <w:b w:val="0"/>
          <w:sz w:val="22"/>
          <w:szCs w:val="22"/>
        </w:rPr>
        <w:t xml:space="preserve">. One 12-ounce can of Mountain Dew has 46 grams of sugar. If products listed the % Daily Value on the nutrition labels, this would be between 128%-192% of what the American Heart Association recommends (i.e. nearly </w:t>
      </w:r>
      <w:r w:rsidRPr="00F5587D">
        <w:rPr>
          <w:rFonts w:asciiTheme="majorHAnsi" w:hAnsiTheme="majorHAnsi"/>
          <w:b w:val="0"/>
          <w:i/>
          <w:sz w:val="22"/>
          <w:szCs w:val="22"/>
        </w:rPr>
        <w:t xml:space="preserve">twice </w:t>
      </w:r>
      <w:r w:rsidRPr="00F5587D">
        <w:rPr>
          <w:rFonts w:asciiTheme="majorHAnsi" w:hAnsiTheme="majorHAnsi"/>
          <w:b w:val="0"/>
          <w:sz w:val="22"/>
          <w:szCs w:val="22"/>
        </w:rPr>
        <w:t xml:space="preserve">the amount of sugar for an entire day).  </w:t>
      </w:r>
    </w:p>
    <w:p w14:paraId="5AFFA28B" w14:textId="3EEF84CA" w:rsidR="004579A3" w:rsidRPr="00F5587D" w:rsidRDefault="004579A3" w:rsidP="005E3D7D">
      <w:pPr>
        <w:pStyle w:val="ListParagraph"/>
        <w:numPr>
          <w:ilvl w:val="0"/>
          <w:numId w:val="4"/>
        </w:numPr>
        <w:rPr>
          <w:rFonts w:asciiTheme="majorHAnsi" w:hAnsiTheme="majorHAnsi"/>
          <w:b w:val="0"/>
          <w:sz w:val="22"/>
          <w:szCs w:val="22"/>
        </w:rPr>
      </w:pPr>
      <w:r w:rsidRPr="00F5587D">
        <w:rPr>
          <w:rFonts w:asciiTheme="majorHAnsi" w:hAnsiTheme="majorHAnsi"/>
          <w:sz w:val="22"/>
          <w:szCs w:val="22"/>
        </w:rPr>
        <w:t>Manipulation</w:t>
      </w:r>
      <w:r w:rsidRPr="00F5587D">
        <w:rPr>
          <w:rFonts w:asciiTheme="majorHAnsi" w:hAnsiTheme="majorHAnsi"/>
          <w:b w:val="0"/>
          <w:sz w:val="22"/>
          <w:szCs w:val="22"/>
        </w:rPr>
        <w:t xml:space="preserve">. </w:t>
      </w:r>
      <w:r w:rsidR="00804316" w:rsidRPr="00F5587D">
        <w:rPr>
          <w:rFonts w:asciiTheme="majorHAnsi" w:hAnsiTheme="majorHAnsi"/>
          <w:b w:val="0"/>
          <w:sz w:val="22"/>
          <w:szCs w:val="22"/>
        </w:rPr>
        <w:t xml:space="preserve">The government, advertisements, and (one could argue) the film itself all engage in manipulative practices because they believe they are justified. </w:t>
      </w:r>
      <w:r w:rsidR="00957B46" w:rsidRPr="00F5587D">
        <w:rPr>
          <w:rFonts w:asciiTheme="majorHAnsi" w:hAnsiTheme="majorHAnsi"/>
          <w:b w:val="0"/>
          <w:sz w:val="22"/>
          <w:szCs w:val="22"/>
        </w:rPr>
        <w:t xml:space="preserve"> </w:t>
      </w:r>
    </w:p>
    <w:p w14:paraId="30BD4A11" w14:textId="77777777" w:rsidR="00AB376D" w:rsidRPr="00F5587D" w:rsidRDefault="00AB376D" w:rsidP="00AB376D">
      <w:pPr>
        <w:rPr>
          <w:rFonts w:asciiTheme="majorHAnsi" w:hAnsiTheme="majorHAnsi"/>
          <w:b w:val="0"/>
          <w:sz w:val="22"/>
          <w:szCs w:val="22"/>
        </w:rPr>
      </w:pPr>
    </w:p>
    <w:p w14:paraId="68CF31D5" w14:textId="77777777" w:rsidR="00AB376D" w:rsidRPr="00F5587D" w:rsidRDefault="00AB376D" w:rsidP="00AB376D">
      <w:pPr>
        <w:rPr>
          <w:rFonts w:asciiTheme="majorHAnsi" w:hAnsiTheme="majorHAnsi"/>
          <w:b w:val="0"/>
          <w:sz w:val="22"/>
          <w:szCs w:val="22"/>
        </w:rPr>
      </w:pPr>
      <w:r w:rsidRPr="00F5587D">
        <w:rPr>
          <w:rFonts w:asciiTheme="majorHAnsi" w:hAnsiTheme="majorHAnsi"/>
          <w:b w:val="0"/>
          <w:sz w:val="22"/>
          <w:szCs w:val="22"/>
          <w:u w:val="single"/>
        </w:rPr>
        <w:t>Discussion Questions</w:t>
      </w:r>
      <w:r w:rsidRPr="00F5587D">
        <w:rPr>
          <w:rFonts w:asciiTheme="majorHAnsi" w:hAnsiTheme="majorHAnsi"/>
          <w:b w:val="0"/>
          <w:sz w:val="22"/>
          <w:szCs w:val="22"/>
        </w:rPr>
        <w:t>:</w:t>
      </w:r>
    </w:p>
    <w:p w14:paraId="6FB7B967" w14:textId="77777777" w:rsidR="00AB376D" w:rsidRPr="00F5587D" w:rsidRDefault="00AB376D" w:rsidP="00AB376D">
      <w:pPr>
        <w:rPr>
          <w:rFonts w:asciiTheme="majorHAnsi" w:hAnsiTheme="majorHAnsi"/>
          <w:b w:val="0"/>
          <w:sz w:val="22"/>
          <w:szCs w:val="22"/>
        </w:rPr>
      </w:pPr>
    </w:p>
    <w:p w14:paraId="1CD6DC67" w14:textId="7C0BE183" w:rsidR="004579A3" w:rsidRPr="00F5587D" w:rsidRDefault="004579A3" w:rsidP="004579A3">
      <w:pPr>
        <w:pStyle w:val="ListParagraph"/>
        <w:numPr>
          <w:ilvl w:val="0"/>
          <w:numId w:val="3"/>
        </w:numPr>
        <w:rPr>
          <w:rFonts w:asciiTheme="majorHAnsi" w:hAnsiTheme="majorHAnsi"/>
          <w:b w:val="0"/>
          <w:sz w:val="22"/>
          <w:szCs w:val="22"/>
        </w:rPr>
      </w:pPr>
      <w:r w:rsidRPr="00F5587D">
        <w:rPr>
          <w:rFonts w:asciiTheme="majorHAnsi" w:hAnsiTheme="majorHAnsi"/>
          <w:b w:val="0"/>
          <w:sz w:val="22"/>
          <w:szCs w:val="22"/>
        </w:rPr>
        <w:t>Is the</w:t>
      </w:r>
      <w:r w:rsidR="001C4EB2" w:rsidRPr="00F5587D">
        <w:rPr>
          <w:rFonts w:asciiTheme="majorHAnsi" w:hAnsiTheme="majorHAnsi"/>
          <w:b w:val="0"/>
          <w:sz w:val="22"/>
          <w:szCs w:val="22"/>
        </w:rPr>
        <w:t xml:space="preserve"> parallel of the food industry</w:t>
      </w:r>
      <w:r w:rsidRPr="00F5587D">
        <w:rPr>
          <w:rFonts w:asciiTheme="majorHAnsi" w:hAnsiTheme="majorHAnsi"/>
          <w:b w:val="0"/>
          <w:sz w:val="22"/>
          <w:szCs w:val="22"/>
        </w:rPr>
        <w:t xml:space="preserve"> with tobacco companies accurate or fair? Why or why not?</w:t>
      </w:r>
    </w:p>
    <w:p w14:paraId="257BAA19" w14:textId="0D738607" w:rsidR="004579A3" w:rsidRPr="00F5587D" w:rsidRDefault="004579A3" w:rsidP="00663203">
      <w:pPr>
        <w:pStyle w:val="ListParagraph"/>
        <w:numPr>
          <w:ilvl w:val="0"/>
          <w:numId w:val="3"/>
        </w:numPr>
        <w:rPr>
          <w:rFonts w:asciiTheme="majorHAnsi" w:hAnsiTheme="majorHAnsi"/>
          <w:b w:val="0"/>
          <w:sz w:val="22"/>
          <w:szCs w:val="22"/>
        </w:rPr>
      </w:pPr>
      <w:r w:rsidRPr="00F5587D">
        <w:rPr>
          <w:rFonts w:asciiTheme="majorHAnsi" w:hAnsiTheme="majorHAnsi"/>
          <w:b w:val="0"/>
          <w:sz w:val="22"/>
          <w:szCs w:val="22"/>
        </w:rPr>
        <w:t>How does the film argue that eating less and exercis</w:t>
      </w:r>
      <w:r w:rsidR="00EB097F" w:rsidRPr="00F5587D">
        <w:rPr>
          <w:rFonts w:asciiTheme="majorHAnsi" w:hAnsiTheme="majorHAnsi"/>
          <w:b w:val="0"/>
          <w:sz w:val="22"/>
          <w:szCs w:val="22"/>
        </w:rPr>
        <w:t>ing</w:t>
      </w:r>
      <w:r w:rsidRPr="00F5587D">
        <w:rPr>
          <w:rFonts w:asciiTheme="majorHAnsi" w:hAnsiTheme="majorHAnsi"/>
          <w:b w:val="0"/>
          <w:sz w:val="22"/>
          <w:szCs w:val="22"/>
        </w:rPr>
        <w:t xml:space="preserve"> are simply not enough to address the health crisis?</w:t>
      </w:r>
    </w:p>
    <w:p w14:paraId="3E9C2E63" w14:textId="6ED7695B" w:rsidR="004579A3" w:rsidRPr="00F5587D" w:rsidRDefault="004579A3" w:rsidP="004579A3">
      <w:pPr>
        <w:pStyle w:val="ListParagraph"/>
        <w:numPr>
          <w:ilvl w:val="0"/>
          <w:numId w:val="3"/>
        </w:numPr>
        <w:rPr>
          <w:rFonts w:asciiTheme="majorHAnsi" w:hAnsiTheme="majorHAnsi"/>
          <w:b w:val="0"/>
          <w:sz w:val="22"/>
          <w:szCs w:val="22"/>
        </w:rPr>
      </w:pPr>
      <w:r w:rsidRPr="00F5587D">
        <w:rPr>
          <w:rFonts w:asciiTheme="majorHAnsi" w:hAnsiTheme="majorHAnsi"/>
          <w:b w:val="0"/>
          <w:sz w:val="22"/>
          <w:szCs w:val="22"/>
        </w:rPr>
        <w:t>Respond to this comment, paraphrased from the film, “If a foreign nation was doing this to our families, we would go to war.”</w:t>
      </w:r>
    </w:p>
    <w:p w14:paraId="5E2170B1" w14:textId="77777777" w:rsidR="004579A3" w:rsidRPr="00F5587D" w:rsidRDefault="004579A3" w:rsidP="004579A3">
      <w:pPr>
        <w:pStyle w:val="ListParagraph"/>
        <w:numPr>
          <w:ilvl w:val="0"/>
          <w:numId w:val="3"/>
        </w:numPr>
        <w:rPr>
          <w:rFonts w:asciiTheme="majorHAnsi" w:hAnsiTheme="majorHAnsi"/>
          <w:b w:val="0"/>
          <w:sz w:val="22"/>
          <w:szCs w:val="22"/>
        </w:rPr>
      </w:pPr>
      <w:r w:rsidRPr="00F5587D">
        <w:rPr>
          <w:rFonts w:asciiTheme="majorHAnsi" w:hAnsiTheme="majorHAnsi"/>
          <w:b w:val="0"/>
          <w:i/>
          <w:sz w:val="22"/>
          <w:szCs w:val="22"/>
        </w:rPr>
        <w:t xml:space="preserve">Fed Up </w:t>
      </w:r>
      <w:r w:rsidRPr="00F5587D">
        <w:rPr>
          <w:rFonts w:asciiTheme="majorHAnsi" w:hAnsiTheme="majorHAnsi"/>
          <w:b w:val="0"/>
          <w:sz w:val="22"/>
          <w:szCs w:val="22"/>
        </w:rPr>
        <w:t>says that public health is being sacrificed for special interests. How does the film make this case?</w:t>
      </w:r>
    </w:p>
    <w:p w14:paraId="43ED28B7" w14:textId="4B272BEB" w:rsidR="004579A3" w:rsidRPr="00F5587D" w:rsidRDefault="004579A3" w:rsidP="00663203">
      <w:pPr>
        <w:pStyle w:val="ListParagraph"/>
        <w:numPr>
          <w:ilvl w:val="0"/>
          <w:numId w:val="3"/>
        </w:numPr>
        <w:rPr>
          <w:rFonts w:asciiTheme="majorHAnsi" w:hAnsiTheme="majorHAnsi"/>
          <w:b w:val="0"/>
          <w:sz w:val="22"/>
          <w:szCs w:val="22"/>
        </w:rPr>
      </w:pPr>
      <w:r w:rsidRPr="00F5587D">
        <w:rPr>
          <w:rFonts w:asciiTheme="majorHAnsi" w:hAnsiTheme="majorHAnsi"/>
          <w:b w:val="0"/>
          <w:sz w:val="22"/>
          <w:szCs w:val="22"/>
        </w:rPr>
        <w:lastRenderedPageBreak/>
        <w:t xml:space="preserve">Is marketing geared toward children a </w:t>
      </w:r>
      <w:r w:rsidR="001C4EB2" w:rsidRPr="00F5587D">
        <w:rPr>
          <w:rFonts w:asciiTheme="majorHAnsi" w:hAnsiTheme="majorHAnsi"/>
          <w:b w:val="0"/>
          <w:sz w:val="22"/>
          <w:szCs w:val="22"/>
        </w:rPr>
        <w:t>problem</w:t>
      </w:r>
      <w:r w:rsidRPr="00F5587D">
        <w:rPr>
          <w:rFonts w:asciiTheme="majorHAnsi" w:hAnsiTheme="majorHAnsi"/>
          <w:b w:val="0"/>
          <w:sz w:val="22"/>
          <w:szCs w:val="22"/>
        </w:rPr>
        <w:t xml:space="preserve">? Would your answer be different if specifically talking about cigarettes? </w:t>
      </w:r>
    </w:p>
    <w:p w14:paraId="33EC5C1D" w14:textId="70641A1F" w:rsidR="000152A2" w:rsidRPr="00F5587D" w:rsidRDefault="00EB097F" w:rsidP="00663203">
      <w:pPr>
        <w:pStyle w:val="ListParagraph"/>
        <w:numPr>
          <w:ilvl w:val="0"/>
          <w:numId w:val="3"/>
        </w:numPr>
        <w:rPr>
          <w:rFonts w:asciiTheme="majorHAnsi" w:hAnsiTheme="majorHAnsi"/>
          <w:b w:val="0"/>
          <w:sz w:val="22"/>
          <w:szCs w:val="22"/>
        </w:rPr>
      </w:pPr>
      <w:r w:rsidRPr="00F5587D">
        <w:rPr>
          <w:rFonts w:asciiTheme="majorHAnsi" w:hAnsiTheme="majorHAnsi"/>
          <w:b w:val="0"/>
          <w:sz w:val="22"/>
          <w:szCs w:val="22"/>
        </w:rPr>
        <w:t xml:space="preserve">Are the </w:t>
      </w:r>
      <w:r w:rsidR="001C4EB2" w:rsidRPr="00F5587D">
        <w:rPr>
          <w:rFonts w:asciiTheme="majorHAnsi" w:hAnsiTheme="majorHAnsi"/>
          <w:b w:val="0"/>
          <w:sz w:val="22"/>
          <w:szCs w:val="22"/>
        </w:rPr>
        <w:t>ideas that</w:t>
      </w:r>
      <w:r w:rsidRPr="00F5587D">
        <w:rPr>
          <w:rFonts w:asciiTheme="majorHAnsi" w:hAnsiTheme="majorHAnsi"/>
          <w:b w:val="0"/>
          <w:sz w:val="22"/>
          <w:szCs w:val="22"/>
        </w:rPr>
        <w:t xml:space="preserve"> </w:t>
      </w:r>
      <w:r w:rsidRPr="00F5587D">
        <w:rPr>
          <w:rFonts w:asciiTheme="majorHAnsi" w:hAnsiTheme="majorHAnsi"/>
          <w:b w:val="0"/>
          <w:i/>
          <w:sz w:val="22"/>
          <w:szCs w:val="22"/>
        </w:rPr>
        <w:t xml:space="preserve">Fed Up </w:t>
      </w:r>
      <w:r w:rsidRPr="00F5587D">
        <w:rPr>
          <w:rFonts w:asciiTheme="majorHAnsi" w:hAnsiTheme="majorHAnsi"/>
          <w:b w:val="0"/>
          <w:sz w:val="22"/>
          <w:szCs w:val="22"/>
        </w:rPr>
        <w:t>discusses</w:t>
      </w:r>
      <w:r w:rsidR="000152A2" w:rsidRPr="00F5587D">
        <w:rPr>
          <w:rFonts w:asciiTheme="majorHAnsi" w:hAnsiTheme="majorHAnsi"/>
          <w:b w:val="0"/>
          <w:sz w:val="22"/>
          <w:szCs w:val="22"/>
        </w:rPr>
        <w:t xml:space="preserve"> moral issue</w:t>
      </w:r>
      <w:r w:rsidR="001C4EB2" w:rsidRPr="00F5587D">
        <w:rPr>
          <w:rFonts w:asciiTheme="majorHAnsi" w:hAnsiTheme="majorHAnsi"/>
          <w:b w:val="0"/>
          <w:sz w:val="22"/>
          <w:szCs w:val="22"/>
        </w:rPr>
        <w:t>s</w:t>
      </w:r>
      <w:r w:rsidRPr="00F5587D">
        <w:rPr>
          <w:rFonts w:asciiTheme="majorHAnsi" w:hAnsiTheme="majorHAnsi"/>
          <w:b w:val="0"/>
          <w:sz w:val="22"/>
          <w:szCs w:val="22"/>
        </w:rPr>
        <w:t xml:space="preserve"> about which Christian need to be concerned</w:t>
      </w:r>
      <w:r w:rsidR="000152A2" w:rsidRPr="00F5587D">
        <w:rPr>
          <w:rFonts w:asciiTheme="majorHAnsi" w:hAnsiTheme="majorHAnsi"/>
          <w:b w:val="0"/>
          <w:sz w:val="22"/>
          <w:szCs w:val="22"/>
        </w:rPr>
        <w:t>?</w:t>
      </w:r>
      <w:r w:rsidRPr="00F5587D">
        <w:rPr>
          <w:rFonts w:asciiTheme="majorHAnsi" w:hAnsiTheme="majorHAnsi"/>
          <w:b w:val="0"/>
          <w:sz w:val="22"/>
          <w:szCs w:val="22"/>
        </w:rPr>
        <w:t xml:space="preserve"> Why?</w:t>
      </w:r>
    </w:p>
    <w:p w14:paraId="0D8C07BD" w14:textId="77777777" w:rsidR="00AB376D" w:rsidRPr="00F5587D" w:rsidRDefault="00AB376D" w:rsidP="00AB376D">
      <w:pPr>
        <w:rPr>
          <w:rFonts w:asciiTheme="majorHAnsi" w:hAnsiTheme="majorHAnsi"/>
          <w:b w:val="0"/>
          <w:sz w:val="22"/>
          <w:szCs w:val="22"/>
        </w:rPr>
      </w:pPr>
    </w:p>
    <w:p w14:paraId="501190B0" w14:textId="77777777" w:rsidR="00AB376D" w:rsidRPr="00F5587D" w:rsidRDefault="00AB376D" w:rsidP="00AB376D">
      <w:pPr>
        <w:rPr>
          <w:rFonts w:asciiTheme="majorHAnsi" w:hAnsiTheme="majorHAnsi"/>
          <w:b w:val="0"/>
          <w:sz w:val="22"/>
          <w:szCs w:val="22"/>
        </w:rPr>
      </w:pPr>
    </w:p>
    <w:p w14:paraId="4CE87E2A" w14:textId="77777777" w:rsidR="00AB376D" w:rsidRPr="00F5587D" w:rsidRDefault="00AB376D" w:rsidP="00AB376D">
      <w:pPr>
        <w:rPr>
          <w:rFonts w:asciiTheme="majorHAnsi" w:hAnsiTheme="majorHAnsi"/>
          <w:b w:val="0"/>
          <w:sz w:val="22"/>
          <w:szCs w:val="22"/>
        </w:rPr>
      </w:pPr>
      <w:r w:rsidRPr="00F5587D">
        <w:rPr>
          <w:rFonts w:asciiTheme="majorHAnsi" w:hAnsiTheme="majorHAnsi"/>
          <w:b w:val="0"/>
          <w:sz w:val="22"/>
          <w:szCs w:val="22"/>
        </w:rPr>
        <w:t xml:space="preserve"> </w:t>
      </w:r>
    </w:p>
    <w:p w14:paraId="0E3CDD04" w14:textId="77777777" w:rsidR="00AB376D" w:rsidRPr="00F5587D" w:rsidRDefault="00AB376D" w:rsidP="00AB376D">
      <w:pPr>
        <w:rPr>
          <w:rFonts w:asciiTheme="majorHAnsi" w:hAnsiTheme="majorHAnsi"/>
          <w:b w:val="0"/>
          <w:sz w:val="22"/>
          <w:szCs w:val="22"/>
        </w:rPr>
      </w:pPr>
    </w:p>
    <w:p w14:paraId="4FF78811" w14:textId="77777777" w:rsidR="00AB376D" w:rsidRPr="00F5587D" w:rsidRDefault="00AB376D" w:rsidP="00AB376D">
      <w:pPr>
        <w:pStyle w:val="ListParagraph"/>
        <w:rPr>
          <w:rFonts w:asciiTheme="majorHAnsi" w:hAnsiTheme="majorHAnsi" w:cs="Arial"/>
          <w:b w:val="0"/>
          <w:color w:val="1A1A1A"/>
          <w:sz w:val="22"/>
          <w:szCs w:val="22"/>
        </w:rPr>
      </w:pPr>
    </w:p>
    <w:p w14:paraId="662BD50E" w14:textId="77777777" w:rsidR="00AB376D" w:rsidRPr="00F5587D" w:rsidRDefault="00AB376D" w:rsidP="00AB376D">
      <w:pPr>
        <w:pStyle w:val="ListParagraph"/>
        <w:rPr>
          <w:rFonts w:asciiTheme="majorHAnsi" w:hAnsiTheme="majorHAnsi" w:cs="Arial"/>
          <w:b w:val="0"/>
          <w:color w:val="1A1A1A"/>
          <w:sz w:val="22"/>
          <w:szCs w:val="22"/>
        </w:rPr>
      </w:pPr>
    </w:p>
    <w:p w14:paraId="3A9974F8" w14:textId="77777777" w:rsidR="00AB376D" w:rsidRPr="00F5587D" w:rsidRDefault="00AB376D" w:rsidP="00AB376D">
      <w:pPr>
        <w:rPr>
          <w:rFonts w:asciiTheme="majorHAnsi" w:hAnsiTheme="majorHAnsi"/>
          <w:b w:val="0"/>
          <w:sz w:val="22"/>
          <w:szCs w:val="22"/>
        </w:rPr>
      </w:pPr>
    </w:p>
    <w:p w14:paraId="2C2923BD" w14:textId="77777777" w:rsidR="00AB376D" w:rsidRPr="00F5587D" w:rsidRDefault="00AB376D" w:rsidP="00AB376D">
      <w:pPr>
        <w:widowControl w:val="0"/>
        <w:autoSpaceDE w:val="0"/>
        <w:autoSpaceDN w:val="0"/>
        <w:adjustRightInd w:val="0"/>
        <w:rPr>
          <w:rFonts w:asciiTheme="majorHAnsi" w:hAnsiTheme="majorHAnsi" w:cs="Arial"/>
          <w:b w:val="0"/>
          <w:color w:val="1A1A1A"/>
          <w:sz w:val="22"/>
          <w:szCs w:val="22"/>
        </w:rPr>
      </w:pPr>
    </w:p>
    <w:p w14:paraId="414CD4BD" w14:textId="77777777" w:rsidR="00AB376D" w:rsidRPr="00F5587D" w:rsidRDefault="00AB376D" w:rsidP="00AB376D">
      <w:pPr>
        <w:rPr>
          <w:rFonts w:asciiTheme="majorHAnsi" w:hAnsiTheme="majorHAnsi"/>
          <w:b w:val="0"/>
          <w:sz w:val="22"/>
          <w:szCs w:val="22"/>
        </w:rPr>
      </w:pPr>
    </w:p>
    <w:p w14:paraId="3B8A30A6" w14:textId="77777777" w:rsidR="00AB376D" w:rsidRPr="00F5587D" w:rsidRDefault="00AB376D" w:rsidP="00AB376D">
      <w:pPr>
        <w:rPr>
          <w:rFonts w:asciiTheme="majorHAnsi" w:hAnsiTheme="majorHAnsi"/>
          <w:b w:val="0"/>
          <w:sz w:val="22"/>
          <w:szCs w:val="22"/>
        </w:rPr>
      </w:pPr>
    </w:p>
    <w:bookmarkEnd w:id="0"/>
    <w:bookmarkEnd w:id="1"/>
    <w:bookmarkEnd w:id="2"/>
    <w:p w14:paraId="3F792FEA" w14:textId="77777777" w:rsidR="000004E0" w:rsidRPr="00F5587D" w:rsidRDefault="000004E0">
      <w:pPr>
        <w:rPr>
          <w:rFonts w:asciiTheme="majorHAnsi" w:hAnsiTheme="majorHAnsi"/>
          <w:sz w:val="22"/>
          <w:szCs w:val="22"/>
        </w:rPr>
      </w:pPr>
    </w:p>
    <w:sectPr w:rsidR="000004E0" w:rsidRPr="00F5587D" w:rsidSect="00094D5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20202" w14:textId="77777777" w:rsidR="007A4D3F" w:rsidRDefault="007A4D3F" w:rsidP="00663203">
      <w:r>
        <w:separator/>
      </w:r>
    </w:p>
  </w:endnote>
  <w:endnote w:type="continuationSeparator" w:id="0">
    <w:p w14:paraId="46620645" w14:textId="77777777" w:rsidR="007A4D3F" w:rsidRDefault="007A4D3F" w:rsidP="0066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FB107" w14:textId="77777777" w:rsidR="007A4D3F" w:rsidRDefault="007A4D3F" w:rsidP="00663203">
      <w:r>
        <w:separator/>
      </w:r>
    </w:p>
  </w:footnote>
  <w:footnote w:type="continuationSeparator" w:id="0">
    <w:p w14:paraId="7A8F636E" w14:textId="77777777" w:rsidR="007A4D3F" w:rsidRDefault="007A4D3F" w:rsidP="0066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F1"/>
    <w:multiLevelType w:val="hybridMultilevel"/>
    <w:tmpl w:val="AA481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56443"/>
    <w:multiLevelType w:val="hybridMultilevel"/>
    <w:tmpl w:val="45FE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C565A"/>
    <w:multiLevelType w:val="hybridMultilevel"/>
    <w:tmpl w:val="AD1E0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91D36"/>
    <w:multiLevelType w:val="hybridMultilevel"/>
    <w:tmpl w:val="B00AE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6D"/>
    <w:rsid w:val="000004E0"/>
    <w:rsid w:val="0001486B"/>
    <w:rsid w:val="000152A2"/>
    <w:rsid w:val="00094D56"/>
    <w:rsid w:val="001C4EB2"/>
    <w:rsid w:val="003B74EA"/>
    <w:rsid w:val="004579A3"/>
    <w:rsid w:val="005E17EB"/>
    <w:rsid w:val="005E3D7D"/>
    <w:rsid w:val="00663203"/>
    <w:rsid w:val="007A4D3F"/>
    <w:rsid w:val="008001D4"/>
    <w:rsid w:val="00804316"/>
    <w:rsid w:val="00957B46"/>
    <w:rsid w:val="009B3B82"/>
    <w:rsid w:val="00A22C85"/>
    <w:rsid w:val="00AB376D"/>
    <w:rsid w:val="00AB6460"/>
    <w:rsid w:val="00EB097F"/>
    <w:rsid w:val="00EC458B"/>
    <w:rsid w:val="00F558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B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6D"/>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6D"/>
    <w:pPr>
      <w:ind w:left="720"/>
      <w:contextualSpacing/>
    </w:pPr>
  </w:style>
  <w:style w:type="character" w:styleId="Hyperlink">
    <w:name w:val="Hyperlink"/>
    <w:basedOn w:val="DefaultParagraphFont"/>
    <w:uiPriority w:val="99"/>
    <w:unhideWhenUsed/>
    <w:rsid w:val="00AB376D"/>
    <w:rPr>
      <w:color w:val="0000FF" w:themeColor="hyperlink"/>
      <w:u w:val="single"/>
    </w:rPr>
  </w:style>
  <w:style w:type="paragraph" w:customStyle="1" w:styleId="Body1">
    <w:name w:val="Body 1"/>
    <w:rsid w:val="00AB376D"/>
    <w:pPr>
      <w:outlineLvl w:val="0"/>
    </w:pPr>
    <w:rPr>
      <w:rFonts w:ascii="Palatino" w:eastAsia="Arial Unicode MS" w:hAnsi="Palatino" w:cs="Times New Roman"/>
      <w:color w:val="000000"/>
      <w:szCs w:val="20"/>
      <w:u w:color="000000"/>
      <w:lang w:eastAsia="en-US"/>
    </w:rPr>
  </w:style>
  <w:style w:type="paragraph" w:styleId="Header">
    <w:name w:val="header"/>
    <w:basedOn w:val="Normal"/>
    <w:link w:val="HeaderChar"/>
    <w:uiPriority w:val="99"/>
    <w:unhideWhenUsed/>
    <w:rsid w:val="00663203"/>
    <w:pPr>
      <w:tabs>
        <w:tab w:val="center" w:pos="4320"/>
        <w:tab w:val="right" w:pos="8640"/>
      </w:tabs>
    </w:pPr>
  </w:style>
  <w:style w:type="character" w:customStyle="1" w:styleId="HeaderChar">
    <w:name w:val="Header Char"/>
    <w:basedOn w:val="DefaultParagraphFont"/>
    <w:link w:val="Header"/>
    <w:uiPriority w:val="99"/>
    <w:rsid w:val="00663203"/>
    <w:rPr>
      <w:rFonts w:ascii="Palatino Bold" w:hAnsi="Palatino Bold"/>
      <w:b/>
      <w:sz w:val="28"/>
    </w:rPr>
  </w:style>
  <w:style w:type="paragraph" w:styleId="Footer">
    <w:name w:val="footer"/>
    <w:basedOn w:val="Normal"/>
    <w:link w:val="FooterChar"/>
    <w:uiPriority w:val="99"/>
    <w:unhideWhenUsed/>
    <w:rsid w:val="00663203"/>
    <w:pPr>
      <w:tabs>
        <w:tab w:val="center" w:pos="4320"/>
        <w:tab w:val="right" w:pos="8640"/>
      </w:tabs>
    </w:pPr>
  </w:style>
  <w:style w:type="character" w:customStyle="1" w:styleId="FooterChar">
    <w:name w:val="Footer Char"/>
    <w:basedOn w:val="DefaultParagraphFont"/>
    <w:link w:val="Footer"/>
    <w:uiPriority w:val="99"/>
    <w:rsid w:val="00663203"/>
    <w:rPr>
      <w:rFonts w:ascii="Palatino Bold" w:hAnsi="Palatino Bold"/>
      <w:b/>
      <w:sz w:val="28"/>
    </w:rPr>
  </w:style>
  <w:style w:type="character" w:styleId="FollowedHyperlink">
    <w:name w:val="FollowedHyperlink"/>
    <w:basedOn w:val="DefaultParagraphFont"/>
    <w:uiPriority w:val="99"/>
    <w:semiHidden/>
    <w:unhideWhenUsed/>
    <w:rsid w:val="00EC458B"/>
    <w:rPr>
      <w:color w:val="800080" w:themeColor="followedHyperlink"/>
      <w:u w:val="single"/>
    </w:rPr>
  </w:style>
  <w:style w:type="paragraph" w:styleId="BalloonText">
    <w:name w:val="Balloon Text"/>
    <w:basedOn w:val="Normal"/>
    <w:link w:val="BalloonTextChar"/>
    <w:uiPriority w:val="99"/>
    <w:semiHidden/>
    <w:unhideWhenUsed/>
    <w:rsid w:val="00F5587D"/>
    <w:rPr>
      <w:rFonts w:ascii="Tahoma" w:hAnsi="Tahoma" w:cs="Tahoma"/>
      <w:sz w:val="16"/>
      <w:szCs w:val="16"/>
    </w:rPr>
  </w:style>
  <w:style w:type="character" w:customStyle="1" w:styleId="BalloonTextChar">
    <w:name w:val="Balloon Text Char"/>
    <w:basedOn w:val="DefaultParagraphFont"/>
    <w:link w:val="BalloonText"/>
    <w:uiPriority w:val="99"/>
    <w:semiHidden/>
    <w:rsid w:val="00F5587D"/>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6D"/>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6D"/>
    <w:pPr>
      <w:ind w:left="720"/>
      <w:contextualSpacing/>
    </w:pPr>
  </w:style>
  <w:style w:type="character" w:styleId="Hyperlink">
    <w:name w:val="Hyperlink"/>
    <w:basedOn w:val="DefaultParagraphFont"/>
    <w:uiPriority w:val="99"/>
    <w:unhideWhenUsed/>
    <w:rsid w:val="00AB376D"/>
    <w:rPr>
      <w:color w:val="0000FF" w:themeColor="hyperlink"/>
      <w:u w:val="single"/>
    </w:rPr>
  </w:style>
  <w:style w:type="paragraph" w:customStyle="1" w:styleId="Body1">
    <w:name w:val="Body 1"/>
    <w:rsid w:val="00AB376D"/>
    <w:pPr>
      <w:outlineLvl w:val="0"/>
    </w:pPr>
    <w:rPr>
      <w:rFonts w:ascii="Palatino" w:eastAsia="Arial Unicode MS" w:hAnsi="Palatino" w:cs="Times New Roman"/>
      <w:color w:val="000000"/>
      <w:szCs w:val="20"/>
      <w:u w:color="000000"/>
      <w:lang w:eastAsia="en-US"/>
    </w:rPr>
  </w:style>
  <w:style w:type="paragraph" w:styleId="Header">
    <w:name w:val="header"/>
    <w:basedOn w:val="Normal"/>
    <w:link w:val="HeaderChar"/>
    <w:uiPriority w:val="99"/>
    <w:unhideWhenUsed/>
    <w:rsid w:val="00663203"/>
    <w:pPr>
      <w:tabs>
        <w:tab w:val="center" w:pos="4320"/>
        <w:tab w:val="right" w:pos="8640"/>
      </w:tabs>
    </w:pPr>
  </w:style>
  <w:style w:type="character" w:customStyle="1" w:styleId="HeaderChar">
    <w:name w:val="Header Char"/>
    <w:basedOn w:val="DefaultParagraphFont"/>
    <w:link w:val="Header"/>
    <w:uiPriority w:val="99"/>
    <w:rsid w:val="00663203"/>
    <w:rPr>
      <w:rFonts w:ascii="Palatino Bold" w:hAnsi="Palatino Bold"/>
      <w:b/>
      <w:sz w:val="28"/>
    </w:rPr>
  </w:style>
  <w:style w:type="paragraph" w:styleId="Footer">
    <w:name w:val="footer"/>
    <w:basedOn w:val="Normal"/>
    <w:link w:val="FooterChar"/>
    <w:uiPriority w:val="99"/>
    <w:unhideWhenUsed/>
    <w:rsid w:val="00663203"/>
    <w:pPr>
      <w:tabs>
        <w:tab w:val="center" w:pos="4320"/>
        <w:tab w:val="right" w:pos="8640"/>
      </w:tabs>
    </w:pPr>
  </w:style>
  <w:style w:type="character" w:customStyle="1" w:styleId="FooterChar">
    <w:name w:val="Footer Char"/>
    <w:basedOn w:val="DefaultParagraphFont"/>
    <w:link w:val="Footer"/>
    <w:uiPriority w:val="99"/>
    <w:rsid w:val="00663203"/>
    <w:rPr>
      <w:rFonts w:ascii="Palatino Bold" w:hAnsi="Palatino Bold"/>
      <w:b/>
      <w:sz w:val="28"/>
    </w:rPr>
  </w:style>
  <w:style w:type="character" w:styleId="FollowedHyperlink">
    <w:name w:val="FollowedHyperlink"/>
    <w:basedOn w:val="DefaultParagraphFont"/>
    <w:uiPriority w:val="99"/>
    <w:semiHidden/>
    <w:unhideWhenUsed/>
    <w:rsid w:val="00EC458B"/>
    <w:rPr>
      <w:color w:val="800080" w:themeColor="followedHyperlink"/>
      <w:u w:val="single"/>
    </w:rPr>
  </w:style>
  <w:style w:type="paragraph" w:styleId="BalloonText">
    <w:name w:val="Balloon Text"/>
    <w:basedOn w:val="Normal"/>
    <w:link w:val="BalloonTextChar"/>
    <w:uiPriority w:val="99"/>
    <w:semiHidden/>
    <w:unhideWhenUsed/>
    <w:rsid w:val="00F5587D"/>
    <w:rPr>
      <w:rFonts w:ascii="Tahoma" w:hAnsi="Tahoma" w:cs="Tahoma"/>
      <w:sz w:val="16"/>
      <w:szCs w:val="16"/>
    </w:rPr>
  </w:style>
  <w:style w:type="character" w:customStyle="1" w:styleId="BalloonTextChar">
    <w:name w:val="Balloon Text Char"/>
    <w:basedOn w:val="DefaultParagraphFont"/>
    <w:link w:val="BalloonText"/>
    <w:uiPriority w:val="99"/>
    <w:semiHidden/>
    <w:rsid w:val="00F5587D"/>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aCUbvOwwfWM" TargetMode="External"/><Relationship Id="rId4" Type="http://schemas.openxmlformats.org/officeDocument/2006/relationships/settings" Target="settings.xml"/><Relationship Id="rId9" Type="http://schemas.openxmlformats.org/officeDocument/2006/relationships/hyperlink" Target="http://www.imdb.com/title/tt238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2015-04-21T19:40:00Z</dcterms:created>
  <dcterms:modified xsi:type="dcterms:W3CDTF">2015-04-21T19:40:00Z</dcterms:modified>
</cp:coreProperties>
</file>