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35BAD" w14:textId="58C92663" w:rsidR="0060325C" w:rsidRPr="00E7669A" w:rsidRDefault="00AC4C0C" w:rsidP="0060325C">
      <w:pPr>
        <w:pStyle w:val="Body1"/>
        <w:rPr>
          <w:rFonts w:asciiTheme="majorHAnsi" w:hAnsiTheme="majorHAnsi"/>
          <w:i/>
          <w:smallCaps/>
          <w:color w:val="auto"/>
          <w:sz w:val="22"/>
          <w:szCs w:val="22"/>
        </w:rPr>
      </w:pPr>
      <w:r>
        <w:rPr>
          <w:noProof/>
        </w:rPr>
        <w:drawing>
          <wp:anchor distT="0" distB="0" distL="114300" distR="114300" simplePos="0" relativeHeight="251658240" behindDoc="0" locked="0" layoutInCell="1" allowOverlap="1" wp14:anchorId="37D27F9A" wp14:editId="4A4656FE">
            <wp:simplePos x="0" y="0"/>
            <wp:positionH relativeFrom="column">
              <wp:posOffset>1905</wp:posOffset>
            </wp:positionH>
            <wp:positionV relativeFrom="paragraph">
              <wp:posOffset>3175</wp:posOffset>
            </wp:positionV>
            <wp:extent cx="1424940" cy="1424940"/>
            <wp:effectExtent l="0" t="0" r="3810" b="3810"/>
            <wp:wrapSquare wrapText="bothSides"/>
            <wp:docPr id="1" name="Picture 1" descr="eq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0325C" w:rsidRPr="00E7669A">
        <w:rPr>
          <w:rFonts w:asciiTheme="majorHAnsi" w:hAnsiTheme="majorHAnsi"/>
          <w:i/>
          <w:smallCaps/>
          <w:color w:val="auto"/>
          <w:sz w:val="22"/>
          <w:szCs w:val="22"/>
        </w:rPr>
        <w:t>Equus</w:t>
      </w:r>
      <w:proofErr w:type="spellEnd"/>
    </w:p>
    <w:p w14:paraId="3040DDC8" w14:textId="77777777" w:rsidR="0060325C" w:rsidRPr="00E7669A" w:rsidRDefault="0060325C" w:rsidP="00531482">
      <w:pPr>
        <w:pStyle w:val="Body1"/>
        <w:rPr>
          <w:rFonts w:asciiTheme="majorHAnsi" w:hAnsiTheme="majorHAnsi"/>
          <w:color w:val="auto"/>
          <w:sz w:val="22"/>
          <w:szCs w:val="22"/>
        </w:rPr>
      </w:pPr>
    </w:p>
    <w:p w14:paraId="70150126" w14:textId="1028BDA7" w:rsidR="00531482" w:rsidRPr="00E7669A" w:rsidRDefault="00531482" w:rsidP="00531482">
      <w:pPr>
        <w:pStyle w:val="Body1"/>
        <w:rPr>
          <w:rFonts w:asciiTheme="majorHAnsi" w:hAnsiTheme="majorHAnsi"/>
          <w:color w:val="auto"/>
          <w:sz w:val="22"/>
          <w:szCs w:val="22"/>
        </w:rPr>
      </w:pPr>
      <w:r w:rsidRPr="00E7669A">
        <w:rPr>
          <w:rFonts w:asciiTheme="majorHAnsi" w:hAnsiTheme="majorHAnsi"/>
          <w:color w:val="auto"/>
          <w:sz w:val="22"/>
          <w:szCs w:val="22"/>
        </w:rPr>
        <w:t xml:space="preserve">Peter Shaffer, </w:t>
      </w:r>
      <w:hyperlink r:id="rId7" w:history="1">
        <w:r w:rsidRPr="00E7669A">
          <w:rPr>
            <w:rStyle w:val="Hyperlink"/>
            <w:rFonts w:asciiTheme="majorHAnsi" w:hAnsiTheme="majorHAnsi"/>
            <w:sz w:val="22"/>
            <w:szCs w:val="22"/>
          </w:rPr>
          <w:t>Equus</w:t>
        </w:r>
      </w:hyperlink>
      <w:r w:rsidRPr="00E7669A">
        <w:rPr>
          <w:rFonts w:asciiTheme="majorHAnsi" w:hAnsiTheme="majorHAnsi"/>
          <w:color w:val="auto"/>
          <w:sz w:val="22"/>
          <w:szCs w:val="22"/>
        </w:rPr>
        <w:t xml:space="preserve"> (New York: Scribner, 2005). </w:t>
      </w:r>
    </w:p>
    <w:p w14:paraId="483486D0" w14:textId="0EFF3A02" w:rsidR="007E6B6C" w:rsidRPr="00E7669A" w:rsidRDefault="007E6B6C" w:rsidP="007E6B6C">
      <w:pPr>
        <w:pStyle w:val="Body1"/>
        <w:rPr>
          <w:rFonts w:asciiTheme="majorHAnsi" w:hAnsiTheme="majorHAnsi"/>
          <w:color w:val="auto"/>
          <w:sz w:val="22"/>
          <w:szCs w:val="22"/>
        </w:rPr>
      </w:pPr>
    </w:p>
    <w:p w14:paraId="2224AAC9" w14:textId="77777777" w:rsidR="007E6B6C" w:rsidRPr="00E7669A" w:rsidRDefault="007E6B6C" w:rsidP="007E6B6C">
      <w:pPr>
        <w:rPr>
          <w:rFonts w:asciiTheme="majorHAnsi" w:hAnsiTheme="majorHAnsi"/>
          <w:b w:val="0"/>
          <w:sz w:val="22"/>
          <w:szCs w:val="22"/>
        </w:rPr>
      </w:pPr>
    </w:p>
    <w:p w14:paraId="73B8B6F6" w14:textId="77777777" w:rsidR="007E6B6C" w:rsidRPr="00E7669A" w:rsidRDefault="007E6B6C" w:rsidP="007E6B6C">
      <w:pPr>
        <w:rPr>
          <w:rFonts w:asciiTheme="majorHAnsi" w:hAnsiTheme="majorHAnsi"/>
          <w:b w:val="0"/>
          <w:sz w:val="22"/>
          <w:szCs w:val="22"/>
        </w:rPr>
      </w:pPr>
      <w:r w:rsidRPr="00E7669A">
        <w:rPr>
          <w:rFonts w:asciiTheme="majorHAnsi" w:hAnsiTheme="majorHAnsi"/>
          <w:b w:val="0"/>
          <w:sz w:val="22"/>
          <w:szCs w:val="22"/>
          <w:u w:val="single"/>
        </w:rPr>
        <w:t>Summary</w:t>
      </w:r>
      <w:r w:rsidRPr="00E7669A">
        <w:rPr>
          <w:rFonts w:asciiTheme="majorHAnsi" w:hAnsiTheme="majorHAnsi"/>
          <w:b w:val="0"/>
          <w:sz w:val="22"/>
          <w:szCs w:val="22"/>
        </w:rPr>
        <w:t>:</w:t>
      </w:r>
    </w:p>
    <w:p w14:paraId="104FE252" w14:textId="77777777" w:rsidR="007E6B6C" w:rsidRPr="00E7669A" w:rsidRDefault="007E6B6C" w:rsidP="007E6B6C">
      <w:pPr>
        <w:rPr>
          <w:rFonts w:asciiTheme="majorHAnsi" w:hAnsiTheme="majorHAnsi"/>
          <w:b w:val="0"/>
          <w:sz w:val="22"/>
          <w:szCs w:val="22"/>
        </w:rPr>
      </w:pPr>
    </w:p>
    <w:p w14:paraId="3F617229" w14:textId="1C2090F8" w:rsidR="00C5305B" w:rsidRPr="00E7669A" w:rsidRDefault="00821E37" w:rsidP="007E6B6C">
      <w:pPr>
        <w:rPr>
          <w:rFonts w:asciiTheme="majorHAnsi" w:hAnsiTheme="majorHAnsi"/>
          <w:b w:val="0"/>
          <w:sz w:val="22"/>
          <w:szCs w:val="22"/>
        </w:rPr>
      </w:pPr>
      <w:r w:rsidRPr="00E7669A">
        <w:rPr>
          <w:rFonts w:asciiTheme="majorHAnsi" w:hAnsiTheme="majorHAnsi"/>
          <w:b w:val="0"/>
          <w:i/>
          <w:sz w:val="22"/>
          <w:szCs w:val="22"/>
        </w:rPr>
        <w:t xml:space="preserve">Equus </w:t>
      </w:r>
      <w:r w:rsidRPr="00E7669A">
        <w:rPr>
          <w:rFonts w:asciiTheme="majorHAnsi" w:hAnsiTheme="majorHAnsi"/>
          <w:b w:val="0"/>
          <w:sz w:val="22"/>
          <w:szCs w:val="22"/>
        </w:rPr>
        <w:t xml:space="preserve">is a Broadway play written in </w:t>
      </w:r>
      <w:r w:rsidR="00C5305B" w:rsidRPr="00E7669A">
        <w:rPr>
          <w:rFonts w:asciiTheme="majorHAnsi" w:hAnsiTheme="majorHAnsi"/>
          <w:b w:val="0"/>
          <w:sz w:val="22"/>
          <w:szCs w:val="22"/>
        </w:rPr>
        <w:t>1973</w:t>
      </w:r>
      <w:r w:rsidRPr="00E7669A">
        <w:rPr>
          <w:rFonts w:asciiTheme="majorHAnsi" w:hAnsiTheme="majorHAnsi"/>
          <w:b w:val="0"/>
          <w:sz w:val="22"/>
          <w:szCs w:val="22"/>
        </w:rPr>
        <w:t xml:space="preserve"> by Peter Shaffer, who also wrote </w:t>
      </w:r>
      <w:r w:rsidRPr="00E7669A">
        <w:rPr>
          <w:rFonts w:asciiTheme="majorHAnsi" w:hAnsiTheme="majorHAnsi"/>
          <w:b w:val="0"/>
          <w:i/>
          <w:sz w:val="22"/>
          <w:szCs w:val="22"/>
        </w:rPr>
        <w:t>Amadeus</w:t>
      </w:r>
      <w:r w:rsidR="00C05C73" w:rsidRPr="00E7669A">
        <w:rPr>
          <w:rFonts w:asciiTheme="majorHAnsi" w:hAnsiTheme="majorHAnsi"/>
          <w:b w:val="0"/>
          <w:i/>
          <w:sz w:val="22"/>
          <w:szCs w:val="22"/>
        </w:rPr>
        <w:t>.</w:t>
      </w:r>
      <w:r w:rsidR="007E2812" w:rsidRPr="00E7669A">
        <w:rPr>
          <w:rFonts w:asciiTheme="majorHAnsi" w:hAnsiTheme="majorHAnsi"/>
          <w:b w:val="0"/>
          <w:sz w:val="22"/>
          <w:szCs w:val="22"/>
        </w:rPr>
        <w:t xml:space="preserve"> (</w:t>
      </w:r>
      <w:r w:rsidR="00C05C73" w:rsidRPr="00E7669A">
        <w:rPr>
          <w:rFonts w:asciiTheme="majorHAnsi" w:hAnsiTheme="majorHAnsi"/>
          <w:b w:val="0"/>
          <w:sz w:val="22"/>
          <w:szCs w:val="22"/>
        </w:rPr>
        <w:t>Both plays</w:t>
      </w:r>
      <w:r w:rsidR="007E2812" w:rsidRPr="00E7669A">
        <w:rPr>
          <w:rFonts w:asciiTheme="majorHAnsi" w:hAnsiTheme="majorHAnsi"/>
          <w:b w:val="0"/>
          <w:sz w:val="22"/>
          <w:szCs w:val="22"/>
        </w:rPr>
        <w:t xml:space="preserve"> won the Tony Award for Best Play</w:t>
      </w:r>
      <w:r w:rsidR="00C05C73" w:rsidRPr="00E7669A">
        <w:rPr>
          <w:rFonts w:asciiTheme="majorHAnsi" w:hAnsiTheme="majorHAnsi"/>
          <w:b w:val="0"/>
          <w:sz w:val="22"/>
          <w:szCs w:val="22"/>
        </w:rPr>
        <w:t>.</w:t>
      </w:r>
      <w:r w:rsidR="007E2812" w:rsidRPr="00E7669A">
        <w:rPr>
          <w:rFonts w:asciiTheme="majorHAnsi" w:hAnsiTheme="majorHAnsi"/>
          <w:b w:val="0"/>
          <w:sz w:val="22"/>
          <w:szCs w:val="22"/>
        </w:rPr>
        <w:t xml:space="preserve">) In 2008, there was a Broadway revival </w:t>
      </w:r>
      <w:r w:rsidR="00C05C73" w:rsidRPr="00E7669A">
        <w:rPr>
          <w:rFonts w:asciiTheme="majorHAnsi" w:hAnsiTheme="majorHAnsi"/>
          <w:b w:val="0"/>
          <w:sz w:val="22"/>
          <w:szCs w:val="22"/>
        </w:rPr>
        <w:t xml:space="preserve">of </w:t>
      </w:r>
      <w:r w:rsidR="00C05C73" w:rsidRPr="00E7669A">
        <w:rPr>
          <w:rFonts w:asciiTheme="majorHAnsi" w:hAnsiTheme="majorHAnsi"/>
          <w:b w:val="0"/>
          <w:i/>
          <w:sz w:val="22"/>
          <w:szCs w:val="22"/>
        </w:rPr>
        <w:t xml:space="preserve">Equus </w:t>
      </w:r>
      <w:r w:rsidR="007E2812" w:rsidRPr="00E7669A">
        <w:rPr>
          <w:rFonts w:asciiTheme="majorHAnsi" w:hAnsiTheme="majorHAnsi"/>
          <w:b w:val="0"/>
          <w:sz w:val="22"/>
          <w:szCs w:val="22"/>
        </w:rPr>
        <w:t xml:space="preserve">with </w:t>
      </w:r>
      <w:r w:rsidR="007E2812" w:rsidRPr="00E7669A">
        <w:rPr>
          <w:rFonts w:asciiTheme="majorHAnsi" w:hAnsiTheme="majorHAnsi"/>
          <w:b w:val="0"/>
          <w:i/>
          <w:sz w:val="22"/>
          <w:szCs w:val="22"/>
        </w:rPr>
        <w:t>Harry Potter</w:t>
      </w:r>
      <w:r w:rsidR="007E2812" w:rsidRPr="00E7669A">
        <w:rPr>
          <w:rFonts w:asciiTheme="majorHAnsi" w:hAnsiTheme="majorHAnsi"/>
          <w:b w:val="0"/>
          <w:sz w:val="22"/>
          <w:szCs w:val="22"/>
        </w:rPr>
        <w:t xml:space="preserve">’s Daniel Radcliffe. The story begins after a 17-year-old boy named Alan </w:t>
      </w:r>
      <w:r w:rsidR="00C05C73" w:rsidRPr="00E7669A">
        <w:rPr>
          <w:rFonts w:asciiTheme="majorHAnsi" w:hAnsiTheme="majorHAnsi"/>
          <w:b w:val="0"/>
          <w:sz w:val="22"/>
          <w:szCs w:val="22"/>
        </w:rPr>
        <w:t>commits</w:t>
      </w:r>
      <w:r w:rsidR="007E2812" w:rsidRPr="00E7669A">
        <w:rPr>
          <w:rFonts w:asciiTheme="majorHAnsi" w:hAnsiTheme="majorHAnsi"/>
          <w:b w:val="0"/>
          <w:sz w:val="22"/>
          <w:szCs w:val="22"/>
        </w:rPr>
        <w:t xml:space="preserve"> a gruesome crime for which he is treated by the child psychiatrist Martin Dysart. We slowly learn about Alan’s life, his fixation on and worship of horses, his Christian moth</w:t>
      </w:r>
      <w:bookmarkStart w:id="0" w:name="_GoBack"/>
      <w:bookmarkEnd w:id="0"/>
      <w:r w:rsidR="007E2812" w:rsidRPr="00E7669A">
        <w:rPr>
          <w:rFonts w:asciiTheme="majorHAnsi" w:hAnsiTheme="majorHAnsi"/>
          <w:b w:val="0"/>
          <w:sz w:val="22"/>
          <w:szCs w:val="22"/>
        </w:rPr>
        <w:t>er and atheist father, and his obsession with his person</w:t>
      </w:r>
      <w:r w:rsidR="00C05C73" w:rsidRPr="00E7669A">
        <w:rPr>
          <w:rFonts w:asciiTheme="majorHAnsi" w:hAnsiTheme="majorHAnsi"/>
          <w:b w:val="0"/>
          <w:sz w:val="22"/>
          <w:szCs w:val="22"/>
        </w:rPr>
        <w:t>al</w:t>
      </w:r>
      <w:r w:rsidR="007E2812" w:rsidRPr="00E7669A">
        <w:rPr>
          <w:rFonts w:asciiTheme="majorHAnsi" w:hAnsiTheme="majorHAnsi"/>
          <w:b w:val="0"/>
          <w:sz w:val="22"/>
          <w:szCs w:val="22"/>
        </w:rPr>
        <w:t xml:space="preserve"> godhead Equus. The play presents a series of interviews between Dysart and Alan as well as flashbacks to scenes explaining Alan’s physical and psychological context leading up to his nighttime crime. </w:t>
      </w:r>
    </w:p>
    <w:p w14:paraId="63AA2D71" w14:textId="77777777" w:rsidR="007E6B6C" w:rsidRPr="00E7669A" w:rsidRDefault="007E6B6C" w:rsidP="007E6B6C">
      <w:pPr>
        <w:rPr>
          <w:rFonts w:asciiTheme="majorHAnsi" w:hAnsiTheme="majorHAnsi"/>
          <w:b w:val="0"/>
          <w:sz w:val="22"/>
          <w:szCs w:val="22"/>
        </w:rPr>
      </w:pPr>
    </w:p>
    <w:p w14:paraId="129E3719" w14:textId="77777777" w:rsidR="007E6B6C" w:rsidRPr="00E7669A" w:rsidRDefault="007E6B6C" w:rsidP="007E6B6C">
      <w:pPr>
        <w:rPr>
          <w:rFonts w:asciiTheme="majorHAnsi" w:hAnsiTheme="majorHAnsi"/>
          <w:b w:val="0"/>
          <w:sz w:val="22"/>
          <w:szCs w:val="22"/>
        </w:rPr>
      </w:pPr>
      <w:r w:rsidRPr="00E7669A">
        <w:rPr>
          <w:rFonts w:asciiTheme="majorHAnsi" w:hAnsiTheme="majorHAnsi"/>
          <w:b w:val="0"/>
          <w:sz w:val="22"/>
          <w:szCs w:val="22"/>
          <w:u w:val="single"/>
        </w:rPr>
        <w:t>Themes</w:t>
      </w:r>
      <w:r w:rsidRPr="00E7669A">
        <w:rPr>
          <w:rFonts w:asciiTheme="majorHAnsi" w:hAnsiTheme="majorHAnsi"/>
          <w:b w:val="0"/>
          <w:sz w:val="22"/>
          <w:szCs w:val="22"/>
        </w:rPr>
        <w:t>:</w:t>
      </w:r>
    </w:p>
    <w:p w14:paraId="5AB474E6" w14:textId="77777777" w:rsidR="007E6B6C" w:rsidRPr="00E7669A" w:rsidRDefault="007E6B6C" w:rsidP="007E6B6C">
      <w:pPr>
        <w:rPr>
          <w:rFonts w:asciiTheme="majorHAnsi" w:hAnsiTheme="majorHAnsi"/>
          <w:b w:val="0"/>
          <w:sz w:val="22"/>
          <w:szCs w:val="22"/>
        </w:rPr>
      </w:pPr>
    </w:p>
    <w:p w14:paraId="17A3E60F" w14:textId="6E18F236" w:rsidR="007E2812" w:rsidRPr="00E7669A" w:rsidRDefault="008313DA" w:rsidP="00324E99">
      <w:pPr>
        <w:pStyle w:val="ListParagraph"/>
        <w:numPr>
          <w:ilvl w:val="0"/>
          <w:numId w:val="3"/>
        </w:numPr>
        <w:rPr>
          <w:rFonts w:asciiTheme="majorHAnsi" w:hAnsiTheme="majorHAnsi"/>
          <w:b w:val="0"/>
          <w:sz w:val="22"/>
          <w:szCs w:val="22"/>
        </w:rPr>
      </w:pPr>
      <w:r w:rsidRPr="00E7669A">
        <w:rPr>
          <w:rFonts w:asciiTheme="majorHAnsi" w:hAnsiTheme="majorHAnsi"/>
          <w:sz w:val="22"/>
          <w:szCs w:val="22"/>
        </w:rPr>
        <w:t>Worship</w:t>
      </w:r>
      <w:r w:rsidRPr="00E7669A">
        <w:rPr>
          <w:rFonts w:asciiTheme="majorHAnsi" w:hAnsiTheme="majorHAnsi"/>
          <w:b w:val="0"/>
          <w:sz w:val="22"/>
          <w:szCs w:val="22"/>
        </w:rPr>
        <w:t xml:space="preserve">. Society has expectations </w:t>
      </w:r>
      <w:r w:rsidR="00651885" w:rsidRPr="00E7669A">
        <w:rPr>
          <w:rFonts w:asciiTheme="majorHAnsi" w:hAnsiTheme="majorHAnsi"/>
          <w:b w:val="0"/>
          <w:sz w:val="22"/>
          <w:szCs w:val="22"/>
        </w:rPr>
        <w:t>regarding</w:t>
      </w:r>
      <w:r w:rsidRPr="00E7669A">
        <w:rPr>
          <w:rFonts w:asciiTheme="majorHAnsi" w:hAnsiTheme="majorHAnsi"/>
          <w:b w:val="0"/>
          <w:sz w:val="22"/>
          <w:szCs w:val="22"/>
        </w:rPr>
        <w:t xml:space="preserve"> </w:t>
      </w:r>
      <w:r w:rsidR="00651885" w:rsidRPr="00E7669A">
        <w:rPr>
          <w:rFonts w:asciiTheme="majorHAnsi" w:hAnsiTheme="majorHAnsi"/>
          <w:b w:val="0"/>
          <w:sz w:val="22"/>
          <w:szCs w:val="22"/>
        </w:rPr>
        <w:t>“</w:t>
      </w:r>
      <w:r w:rsidRPr="00E7669A">
        <w:rPr>
          <w:rFonts w:asciiTheme="majorHAnsi" w:hAnsiTheme="majorHAnsi"/>
          <w:b w:val="0"/>
          <w:sz w:val="22"/>
          <w:szCs w:val="22"/>
        </w:rPr>
        <w:t>normal</w:t>
      </w:r>
      <w:r w:rsidR="00651885" w:rsidRPr="00E7669A">
        <w:rPr>
          <w:rFonts w:asciiTheme="majorHAnsi" w:hAnsiTheme="majorHAnsi"/>
          <w:b w:val="0"/>
          <w:sz w:val="22"/>
          <w:szCs w:val="22"/>
        </w:rPr>
        <w:t>”</w:t>
      </w:r>
      <w:r w:rsidRPr="00E7669A">
        <w:rPr>
          <w:rFonts w:asciiTheme="majorHAnsi" w:hAnsiTheme="majorHAnsi"/>
          <w:b w:val="0"/>
          <w:sz w:val="22"/>
          <w:szCs w:val="22"/>
        </w:rPr>
        <w:t xml:space="preserve"> worship. Alan violates </w:t>
      </w:r>
      <w:r w:rsidR="00651885" w:rsidRPr="00E7669A">
        <w:rPr>
          <w:rFonts w:asciiTheme="majorHAnsi" w:hAnsiTheme="majorHAnsi"/>
          <w:b w:val="0"/>
          <w:sz w:val="22"/>
          <w:szCs w:val="22"/>
        </w:rPr>
        <w:t>these</w:t>
      </w:r>
      <w:r w:rsidRPr="00E7669A">
        <w:rPr>
          <w:rFonts w:asciiTheme="majorHAnsi" w:hAnsiTheme="majorHAnsi"/>
          <w:b w:val="0"/>
          <w:sz w:val="22"/>
          <w:szCs w:val="22"/>
        </w:rPr>
        <w:t xml:space="preserve"> with his fixation on</w:t>
      </w:r>
      <w:r w:rsidR="00651885" w:rsidRPr="00E7669A">
        <w:rPr>
          <w:rFonts w:asciiTheme="majorHAnsi" w:hAnsiTheme="majorHAnsi"/>
          <w:b w:val="0"/>
          <w:sz w:val="22"/>
          <w:szCs w:val="22"/>
        </w:rPr>
        <w:t xml:space="preserve"> and deification of</w:t>
      </w:r>
      <w:r w:rsidRPr="00E7669A">
        <w:rPr>
          <w:rFonts w:asciiTheme="majorHAnsi" w:hAnsiTheme="majorHAnsi"/>
          <w:b w:val="0"/>
          <w:sz w:val="22"/>
          <w:szCs w:val="22"/>
        </w:rPr>
        <w:t xml:space="preserve"> horses. </w:t>
      </w:r>
    </w:p>
    <w:p w14:paraId="10228B87" w14:textId="75C89823" w:rsidR="00324E99" w:rsidRPr="00E7669A" w:rsidRDefault="00324E99" w:rsidP="00324E99">
      <w:pPr>
        <w:pStyle w:val="ListParagraph"/>
        <w:numPr>
          <w:ilvl w:val="0"/>
          <w:numId w:val="3"/>
        </w:numPr>
        <w:rPr>
          <w:rFonts w:asciiTheme="majorHAnsi" w:hAnsiTheme="majorHAnsi"/>
          <w:b w:val="0"/>
          <w:sz w:val="22"/>
          <w:szCs w:val="22"/>
        </w:rPr>
      </w:pPr>
      <w:r w:rsidRPr="00E7669A">
        <w:rPr>
          <w:rFonts w:asciiTheme="majorHAnsi" w:hAnsiTheme="majorHAnsi"/>
          <w:sz w:val="22"/>
          <w:szCs w:val="22"/>
        </w:rPr>
        <w:t>Passion</w:t>
      </w:r>
      <w:r w:rsidR="008313DA" w:rsidRPr="00E7669A">
        <w:rPr>
          <w:rFonts w:asciiTheme="majorHAnsi" w:hAnsiTheme="majorHAnsi"/>
          <w:b w:val="0"/>
          <w:sz w:val="22"/>
          <w:szCs w:val="22"/>
        </w:rPr>
        <w:t xml:space="preserve">. Alan has a passion for horses, and Dysart envies that. Dysart is conflicted because the very cure that would “save” Alan would remove the object of </w:t>
      </w:r>
      <w:r w:rsidR="00651885" w:rsidRPr="00E7669A">
        <w:rPr>
          <w:rFonts w:asciiTheme="majorHAnsi" w:hAnsiTheme="majorHAnsi"/>
          <w:b w:val="0"/>
          <w:sz w:val="22"/>
          <w:szCs w:val="22"/>
        </w:rPr>
        <w:t>Alan’s</w:t>
      </w:r>
      <w:r w:rsidR="008313DA" w:rsidRPr="00E7669A">
        <w:rPr>
          <w:rFonts w:asciiTheme="majorHAnsi" w:hAnsiTheme="majorHAnsi"/>
          <w:b w:val="0"/>
          <w:sz w:val="22"/>
          <w:szCs w:val="22"/>
        </w:rPr>
        <w:t xml:space="preserve"> greatest passion.</w:t>
      </w:r>
    </w:p>
    <w:p w14:paraId="42285A97" w14:textId="2B817738" w:rsidR="008313DA" w:rsidRPr="00E7669A" w:rsidRDefault="008313DA" w:rsidP="00324E99">
      <w:pPr>
        <w:pStyle w:val="ListParagraph"/>
        <w:numPr>
          <w:ilvl w:val="0"/>
          <w:numId w:val="3"/>
        </w:numPr>
        <w:rPr>
          <w:rFonts w:asciiTheme="majorHAnsi" w:hAnsiTheme="majorHAnsi"/>
          <w:b w:val="0"/>
          <w:sz w:val="22"/>
          <w:szCs w:val="22"/>
        </w:rPr>
      </w:pPr>
      <w:r w:rsidRPr="00E7669A">
        <w:rPr>
          <w:rFonts w:asciiTheme="majorHAnsi" w:hAnsiTheme="majorHAnsi"/>
          <w:sz w:val="22"/>
          <w:szCs w:val="22"/>
        </w:rPr>
        <w:t>Enslavement</w:t>
      </w:r>
      <w:r w:rsidRPr="00E7669A">
        <w:rPr>
          <w:rFonts w:asciiTheme="majorHAnsi" w:hAnsiTheme="majorHAnsi"/>
          <w:b w:val="0"/>
          <w:sz w:val="22"/>
          <w:szCs w:val="22"/>
        </w:rPr>
        <w:t xml:space="preserve">. </w:t>
      </w:r>
      <w:r w:rsidR="00EF2CFE" w:rsidRPr="00E7669A">
        <w:rPr>
          <w:rFonts w:asciiTheme="majorHAnsi" w:hAnsiTheme="majorHAnsi"/>
          <w:b w:val="0"/>
          <w:sz w:val="22"/>
          <w:szCs w:val="22"/>
        </w:rPr>
        <w:t xml:space="preserve">Horses, once broken, respond to a rider’s control through a bit, placed in the mouth. Each character in the play is enslaved, and we wonder if Alan and Dysart are any freer </w:t>
      </w:r>
      <w:r w:rsidR="00651885" w:rsidRPr="00E7669A">
        <w:rPr>
          <w:rFonts w:asciiTheme="majorHAnsi" w:hAnsiTheme="majorHAnsi"/>
          <w:b w:val="0"/>
          <w:sz w:val="22"/>
          <w:szCs w:val="22"/>
        </w:rPr>
        <w:t xml:space="preserve">at the end </w:t>
      </w:r>
      <w:r w:rsidR="00EF2CFE" w:rsidRPr="00E7669A">
        <w:rPr>
          <w:rFonts w:asciiTheme="majorHAnsi" w:hAnsiTheme="majorHAnsi"/>
          <w:b w:val="0"/>
          <w:sz w:val="22"/>
          <w:szCs w:val="22"/>
        </w:rPr>
        <w:t>than when Alan’s psychiatric treatment began.</w:t>
      </w:r>
    </w:p>
    <w:p w14:paraId="1D3E5CAC" w14:textId="0D1FF2D7" w:rsidR="00EF2CFE" w:rsidRPr="00E7669A" w:rsidRDefault="00EF2CFE" w:rsidP="00324E99">
      <w:pPr>
        <w:pStyle w:val="ListParagraph"/>
        <w:numPr>
          <w:ilvl w:val="0"/>
          <w:numId w:val="3"/>
        </w:numPr>
        <w:rPr>
          <w:rFonts w:asciiTheme="majorHAnsi" w:hAnsiTheme="majorHAnsi"/>
          <w:b w:val="0"/>
          <w:sz w:val="22"/>
          <w:szCs w:val="22"/>
        </w:rPr>
      </w:pPr>
      <w:r w:rsidRPr="00E7669A">
        <w:rPr>
          <w:rFonts w:asciiTheme="majorHAnsi" w:hAnsiTheme="majorHAnsi"/>
          <w:sz w:val="22"/>
          <w:szCs w:val="22"/>
        </w:rPr>
        <w:t>Sacrifice</w:t>
      </w:r>
      <w:r w:rsidRPr="00E7669A">
        <w:rPr>
          <w:rFonts w:asciiTheme="majorHAnsi" w:hAnsiTheme="majorHAnsi"/>
          <w:b w:val="0"/>
          <w:sz w:val="22"/>
          <w:szCs w:val="22"/>
        </w:rPr>
        <w:t>. Alan has to sacrifice his passion on the altar of social normalcy, while Dysart feels he has never had a passion great enough for which he was willing to sacrifice much.</w:t>
      </w:r>
    </w:p>
    <w:p w14:paraId="1DB3CD0B" w14:textId="1CB7F1D2" w:rsidR="00EF2CFE" w:rsidRPr="00E7669A" w:rsidRDefault="00EF2CFE" w:rsidP="00324E99">
      <w:pPr>
        <w:pStyle w:val="ListParagraph"/>
        <w:numPr>
          <w:ilvl w:val="0"/>
          <w:numId w:val="3"/>
        </w:numPr>
        <w:rPr>
          <w:rFonts w:asciiTheme="majorHAnsi" w:hAnsiTheme="majorHAnsi"/>
          <w:b w:val="0"/>
          <w:sz w:val="22"/>
          <w:szCs w:val="22"/>
        </w:rPr>
      </w:pPr>
      <w:r w:rsidRPr="00E7669A">
        <w:rPr>
          <w:rFonts w:asciiTheme="majorHAnsi" w:hAnsiTheme="majorHAnsi"/>
          <w:sz w:val="22"/>
          <w:szCs w:val="22"/>
        </w:rPr>
        <w:t>Seeing</w:t>
      </w:r>
      <w:r w:rsidRPr="00E7669A">
        <w:rPr>
          <w:rFonts w:asciiTheme="majorHAnsi" w:hAnsiTheme="majorHAnsi"/>
          <w:b w:val="0"/>
          <w:sz w:val="22"/>
          <w:szCs w:val="22"/>
        </w:rPr>
        <w:t>.</w:t>
      </w:r>
      <w:r w:rsidR="0094661E" w:rsidRPr="00E7669A">
        <w:rPr>
          <w:rFonts w:asciiTheme="majorHAnsi" w:hAnsiTheme="majorHAnsi"/>
          <w:b w:val="0"/>
          <w:sz w:val="22"/>
          <w:szCs w:val="22"/>
        </w:rPr>
        <w:t xml:space="preserve"> Alan believes he “sees” the world most fully through his worship of Equus. Dysart worries he himself does not “see” anything. Alan also worries that the horses “see” into the deepest parts of </w:t>
      </w:r>
      <w:r w:rsidR="00651885" w:rsidRPr="00E7669A">
        <w:rPr>
          <w:rFonts w:asciiTheme="majorHAnsi" w:hAnsiTheme="majorHAnsi"/>
          <w:b w:val="0"/>
          <w:sz w:val="22"/>
          <w:szCs w:val="22"/>
        </w:rPr>
        <w:t>him</w:t>
      </w:r>
      <w:r w:rsidR="0094661E" w:rsidRPr="00E7669A">
        <w:rPr>
          <w:rFonts w:asciiTheme="majorHAnsi" w:hAnsiTheme="majorHAnsi"/>
          <w:b w:val="0"/>
          <w:sz w:val="22"/>
          <w:szCs w:val="22"/>
        </w:rPr>
        <w:t>.</w:t>
      </w:r>
    </w:p>
    <w:p w14:paraId="117CC421" w14:textId="6BCB490E" w:rsidR="00C4711A" w:rsidRPr="00E7669A" w:rsidRDefault="00C4711A" w:rsidP="00324E99">
      <w:pPr>
        <w:pStyle w:val="ListParagraph"/>
        <w:numPr>
          <w:ilvl w:val="0"/>
          <w:numId w:val="3"/>
        </w:numPr>
        <w:rPr>
          <w:rFonts w:asciiTheme="majorHAnsi" w:hAnsiTheme="majorHAnsi"/>
          <w:b w:val="0"/>
          <w:sz w:val="22"/>
          <w:szCs w:val="22"/>
        </w:rPr>
      </w:pPr>
      <w:r w:rsidRPr="00E7669A">
        <w:rPr>
          <w:rFonts w:asciiTheme="majorHAnsi" w:hAnsiTheme="majorHAnsi"/>
          <w:sz w:val="22"/>
          <w:szCs w:val="22"/>
        </w:rPr>
        <w:t>What is God</w:t>
      </w:r>
      <w:r w:rsidR="0094661E" w:rsidRPr="00E7669A">
        <w:rPr>
          <w:rFonts w:asciiTheme="majorHAnsi" w:hAnsiTheme="majorHAnsi"/>
          <w:sz w:val="22"/>
          <w:szCs w:val="22"/>
        </w:rPr>
        <w:t>?</w:t>
      </w:r>
      <w:r w:rsidR="0094661E" w:rsidRPr="00E7669A">
        <w:rPr>
          <w:rFonts w:asciiTheme="majorHAnsi" w:hAnsiTheme="majorHAnsi"/>
          <w:b w:val="0"/>
          <w:sz w:val="22"/>
          <w:szCs w:val="22"/>
        </w:rPr>
        <w:t xml:space="preserve"> The play presents multiple godheads: Equus the horse god, psychiatry/rationalism, the God of Christianity, and social conventions.</w:t>
      </w:r>
    </w:p>
    <w:p w14:paraId="57F58BF2" w14:textId="77777777" w:rsidR="007E6B6C" w:rsidRPr="00E7669A" w:rsidRDefault="007E6B6C" w:rsidP="007E6B6C">
      <w:pPr>
        <w:rPr>
          <w:rFonts w:asciiTheme="majorHAnsi" w:hAnsiTheme="majorHAnsi"/>
          <w:b w:val="0"/>
          <w:sz w:val="22"/>
          <w:szCs w:val="22"/>
        </w:rPr>
      </w:pPr>
    </w:p>
    <w:p w14:paraId="0206AE71" w14:textId="77777777" w:rsidR="007E6B6C" w:rsidRPr="00E7669A" w:rsidRDefault="007E6B6C" w:rsidP="007E6B6C">
      <w:pPr>
        <w:rPr>
          <w:rFonts w:asciiTheme="majorHAnsi" w:hAnsiTheme="majorHAnsi"/>
          <w:b w:val="0"/>
          <w:sz w:val="22"/>
          <w:szCs w:val="22"/>
        </w:rPr>
      </w:pPr>
      <w:r w:rsidRPr="00E7669A">
        <w:rPr>
          <w:rFonts w:asciiTheme="majorHAnsi" w:hAnsiTheme="majorHAnsi"/>
          <w:b w:val="0"/>
          <w:sz w:val="22"/>
          <w:szCs w:val="22"/>
          <w:u w:val="single"/>
        </w:rPr>
        <w:t>Discussion Questions</w:t>
      </w:r>
      <w:r w:rsidRPr="00E7669A">
        <w:rPr>
          <w:rFonts w:asciiTheme="majorHAnsi" w:hAnsiTheme="majorHAnsi"/>
          <w:b w:val="0"/>
          <w:sz w:val="22"/>
          <w:szCs w:val="22"/>
        </w:rPr>
        <w:t>:</w:t>
      </w:r>
    </w:p>
    <w:p w14:paraId="555ECB43" w14:textId="77777777" w:rsidR="007E6B6C" w:rsidRPr="00E7669A" w:rsidRDefault="007E6B6C" w:rsidP="007E6B6C">
      <w:pPr>
        <w:rPr>
          <w:rFonts w:asciiTheme="majorHAnsi" w:hAnsiTheme="majorHAnsi"/>
          <w:b w:val="0"/>
          <w:sz w:val="22"/>
          <w:szCs w:val="22"/>
        </w:rPr>
      </w:pPr>
    </w:p>
    <w:p w14:paraId="0A892D95" w14:textId="1F14E788" w:rsidR="00633808" w:rsidRPr="00E7669A" w:rsidRDefault="00633808" w:rsidP="00C4711A">
      <w:pPr>
        <w:pStyle w:val="ListParagraph"/>
        <w:numPr>
          <w:ilvl w:val="0"/>
          <w:numId w:val="4"/>
        </w:numPr>
        <w:rPr>
          <w:rFonts w:asciiTheme="majorHAnsi" w:hAnsiTheme="majorHAnsi"/>
          <w:b w:val="0"/>
          <w:sz w:val="22"/>
          <w:szCs w:val="22"/>
        </w:rPr>
      </w:pPr>
      <w:r w:rsidRPr="00E7669A">
        <w:rPr>
          <w:rFonts w:asciiTheme="majorHAnsi" w:hAnsiTheme="majorHAnsi"/>
          <w:b w:val="0"/>
          <w:sz w:val="22"/>
          <w:szCs w:val="22"/>
        </w:rPr>
        <w:t>What are ways individuals in our culture are enslaved? If the enslaved are not aware</w:t>
      </w:r>
      <w:r w:rsidR="007E5CE6" w:rsidRPr="00E7669A">
        <w:rPr>
          <w:rFonts w:asciiTheme="majorHAnsi" w:hAnsiTheme="majorHAnsi"/>
          <w:b w:val="0"/>
          <w:sz w:val="22"/>
          <w:szCs w:val="22"/>
        </w:rPr>
        <w:t xml:space="preserve"> of their state</w:t>
      </w:r>
      <w:r w:rsidRPr="00E7669A">
        <w:rPr>
          <w:rFonts w:asciiTheme="majorHAnsi" w:hAnsiTheme="majorHAnsi"/>
          <w:b w:val="0"/>
          <w:sz w:val="22"/>
          <w:szCs w:val="22"/>
        </w:rPr>
        <w:t>, why?</w:t>
      </w:r>
    </w:p>
    <w:p w14:paraId="4B72ADD9" w14:textId="270D7470" w:rsidR="00633808" w:rsidRPr="00E7669A" w:rsidRDefault="00633808" w:rsidP="00C4711A">
      <w:pPr>
        <w:pStyle w:val="ListParagraph"/>
        <w:numPr>
          <w:ilvl w:val="0"/>
          <w:numId w:val="4"/>
        </w:numPr>
        <w:rPr>
          <w:rFonts w:asciiTheme="majorHAnsi" w:hAnsiTheme="majorHAnsi"/>
          <w:b w:val="0"/>
          <w:sz w:val="22"/>
          <w:szCs w:val="22"/>
        </w:rPr>
      </w:pPr>
      <w:r w:rsidRPr="00E7669A">
        <w:rPr>
          <w:rFonts w:asciiTheme="majorHAnsi" w:hAnsiTheme="majorHAnsi"/>
          <w:b w:val="0"/>
          <w:sz w:val="22"/>
          <w:szCs w:val="22"/>
        </w:rPr>
        <w:t xml:space="preserve">How would you define normal? Is that a helpful concept when discussing things such as physical and intellectual disabilities or mental illness? </w:t>
      </w:r>
    </w:p>
    <w:p w14:paraId="5BEB81FD" w14:textId="27B7E00D" w:rsidR="00885D84" w:rsidRPr="00E7669A" w:rsidRDefault="00885D84" w:rsidP="00C4711A">
      <w:pPr>
        <w:pStyle w:val="ListParagraph"/>
        <w:numPr>
          <w:ilvl w:val="0"/>
          <w:numId w:val="4"/>
        </w:numPr>
        <w:rPr>
          <w:rFonts w:asciiTheme="majorHAnsi" w:hAnsiTheme="majorHAnsi"/>
          <w:b w:val="0"/>
          <w:sz w:val="22"/>
          <w:szCs w:val="22"/>
        </w:rPr>
      </w:pPr>
      <w:r w:rsidRPr="00E7669A">
        <w:rPr>
          <w:rFonts w:asciiTheme="majorHAnsi" w:hAnsiTheme="majorHAnsi"/>
          <w:b w:val="0"/>
          <w:sz w:val="22"/>
          <w:szCs w:val="22"/>
        </w:rPr>
        <w:t>Compare and contrast the scene where Alan rides Nugget</w:t>
      </w:r>
      <w:r w:rsidR="00633808" w:rsidRPr="00E7669A">
        <w:rPr>
          <w:rFonts w:asciiTheme="majorHAnsi" w:hAnsiTheme="majorHAnsi"/>
          <w:b w:val="0"/>
          <w:sz w:val="22"/>
          <w:szCs w:val="22"/>
        </w:rPr>
        <w:t>,</w:t>
      </w:r>
      <w:r w:rsidRPr="00E7669A">
        <w:rPr>
          <w:rFonts w:asciiTheme="majorHAnsi" w:hAnsiTheme="majorHAnsi"/>
          <w:b w:val="0"/>
          <w:sz w:val="22"/>
          <w:szCs w:val="22"/>
        </w:rPr>
        <w:t xml:space="preserve"> with its </w:t>
      </w:r>
      <w:r w:rsidR="00633808" w:rsidRPr="00E7669A">
        <w:rPr>
          <w:rFonts w:asciiTheme="majorHAnsi" w:hAnsiTheme="majorHAnsi"/>
          <w:b w:val="0"/>
          <w:sz w:val="22"/>
          <w:szCs w:val="22"/>
        </w:rPr>
        <w:t xml:space="preserve">violent and </w:t>
      </w:r>
      <w:r w:rsidRPr="00E7669A">
        <w:rPr>
          <w:rFonts w:asciiTheme="majorHAnsi" w:hAnsiTheme="majorHAnsi"/>
          <w:b w:val="0"/>
          <w:sz w:val="22"/>
          <w:szCs w:val="22"/>
        </w:rPr>
        <w:t>sexual overtones</w:t>
      </w:r>
      <w:r w:rsidR="00633808" w:rsidRPr="00E7669A">
        <w:rPr>
          <w:rFonts w:asciiTheme="majorHAnsi" w:hAnsiTheme="majorHAnsi"/>
          <w:b w:val="0"/>
          <w:sz w:val="22"/>
          <w:szCs w:val="22"/>
        </w:rPr>
        <w:t>,</w:t>
      </w:r>
      <w:r w:rsidRPr="00E7669A">
        <w:rPr>
          <w:rFonts w:asciiTheme="majorHAnsi" w:hAnsiTheme="majorHAnsi"/>
          <w:b w:val="0"/>
          <w:sz w:val="22"/>
          <w:szCs w:val="22"/>
        </w:rPr>
        <w:t xml:space="preserve"> to </w:t>
      </w:r>
      <w:r w:rsidR="00633808" w:rsidRPr="00E7669A">
        <w:rPr>
          <w:rFonts w:asciiTheme="majorHAnsi" w:hAnsiTheme="majorHAnsi"/>
          <w:b w:val="0"/>
          <w:sz w:val="22"/>
          <w:szCs w:val="22"/>
        </w:rPr>
        <w:t>Jack</w:t>
      </w:r>
      <w:r w:rsidRPr="00E7669A">
        <w:rPr>
          <w:rFonts w:asciiTheme="majorHAnsi" w:hAnsiTheme="majorHAnsi"/>
          <w:b w:val="0"/>
          <w:sz w:val="22"/>
          <w:szCs w:val="22"/>
        </w:rPr>
        <w:t xml:space="preserve"> and the boys’ slaying of the pig in </w:t>
      </w:r>
      <w:r w:rsidRPr="00E7669A">
        <w:rPr>
          <w:rFonts w:asciiTheme="majorHAnsi" w:hAnsiTheme="majorHAnsi"/>
          <w:b w:val="0"/>
          <w:i/>
          <w:sz w:val="22"/>
          <w:szCs w:val="22"/>
        </w:rPr>
        <w:t>Lord of the Flies</w:t>
      </w:r>
      <w:r w:rsidRPr="00E7669A">
        <w:rPr>
          <w:rFonts w:asciiTheme="majorHAnsi" w:hAnsiTheme="majorHAnsi"/>
          <w:b w:val="0"/>
          <w:sz w:val="22"/>
          <w:szCs w:val="22"/>
        </w:rPr>
        <w:t xml:space="preserve">. </w:t>
      </w:r>
    </w:p>
    <w:p w14:paraId="15AE2453" w14:textId="1AD675A4" w:rsidR="00A30EFE" w:rsidRPr="00E7669A" w:rsidRDefault="00633808" w:rsidP="00C4711A">
      <w:pPr>
        <w:pStyle w:val="ListParagraph"/>
        <w:numPr>
          <w:ilvl w:val="0"/>
          <w:numId w:val="4"/>
        </w:numPr>
        <w:rPr>
          <w:rFonts w:asciiTheme="majorHAnsi" w:hAnsiTheme="majorHAnsi"/>
          <w:b w:val="0"/>
          <w:sz w:val="22"/>
          <w:szCs w:val="22"/>
        </w:rPr>
      </w:pPr>
      <w:r w:rsidRPr="00E7669A">
        <w:rPr>
          <w:rFonts w:asciiTheme="majorHAnsi" w:hAnsiTheme="majorHAnsi"/>
          <w:b w:val="0"/>
          <w:sz w:val="22"/>
          <w:szCs w:val="22"/>
        </w:rPr>
        <w:t>In the play, the character of Alan appears nude on stage</w:t>
      </w:r>
      <w:r w:rsidR="00CE39A4" w:rsidRPr="00E7669A">
        <w:rPr>
          <w:rFonts w:asciiTheme="majorHAnsi" w:hAnsiTheme="majorHAnsi"/>
          <w:b w:val="0"/>
          <w:sz w:val="22"/>
          <w:szCs w:val="22"/>
        </w:rPr>
        <w:t xml:space="preserve"> during the scene portraying the crime</w:t>
      </w:r>
      <w:r w:rsidRPr="00E7669A">
        <w:rPr>
          <w:rFonts w:asciiTheme="majorHAnsi" w:hAnsiTheme="majorHAnsi"/>
          <w:b w:val="0"/>
          <w:sz w:val="22"/>
          <w:szCs w:val="22"/>
        </w:rPr>
        <w:t xml:space="preserve">. Is this an instance of necessary nudity, or is it gratuitous? </w:t>
      </w:r>
    </w:p>
    <w:p w14:paraId="4C0AC2C5" w14:textId="606B2C23" w:rsidR="00821E37" w:rsidRPr="00E7669A" w:rsidRDefault="00633808" w:rsidP="00C4711A">
      <w:pPr>
        <w:pStyle w:val="ListParagraph"/>
        <w:numPr>
          <w:ilvl w:val="0"/>
          <w:numId w:val="4"/>
        </w:numPr>
        <w:rPr>
          <w:rFonts w:asciiTheme="majorHAnsi" w:hAnsiTheme="majorHAnsi"/>
          <w:b w:val="0"/>
          <w:sz w:val="22"/>
          <w:szCs w:val="22"/>
        </w:rPr>
      </w:pPr>
      <w:r w:rsidRPr="00E7669A">
        <w:rPr>
          <w:rFonts w:asciiTheme="majorHAnsi" w:hAnsiTheme="majorHAnsi"/>
          <w:b w:val="0"/>
          <w:sz w:val="22"/>
          <w:szCs w:val="22"/>
        </w:rPr>
        <w:t>What would be a biblical</w:t>
      </w:r>
      <w:r w:rsidR="00821E37" w:rsidRPr="00E7669A">
        <w:rPr>
          <w:rFonts w:asciiTheme="majorHAnsi" w:hAnsiTheme="majorHAnsi"/>
          <w:b w:val="0"/>
          <w:sz w:val="22"/>
          <w:szCs w:val="22"/>
        </w:rPr>
        <w:t xml:space="preserve"> response </w:t>
      </w:r>
      <w:r w:rsidRPr="00E7669A">
        <w:rPr>
          <w:rFonts w:asciiTheme="majorHAnsi" w:hAnsiTheme="majorHAnsi"/>
          <w:b w:val="0"/>
          <w:sz w:val="22"/>
          <w:szCs w:val="22"/>
        </w:rPr>
        <w:t>to</w:t>
      </w:r>
      <w:r w:rsidR="00821E37" w:rsidRPr="00E7669A">
        <w:rPr>
          <w:rFonts w:asciiTheme="majorHAnsi" w:hAnsiTheme="majorHAnsi"/>
          <w:b w:val="0"/>
          <w:sz w:val="22"/>
          <w:szCs w:val="22"/>
        </w:rPr>
        <w:t xml:space="preserve"> Dysart’s dilemma in the final scene?</w:t>
      </w:r>
    </w:p>
    <w:p w14:paraId="672DCC9D" w14:textId="77777777" w:rsidR="000004E0" w:rsidRPr="00E7669A" w:rsidRDefault="000004E0">
      <w:pPr>
        <w:rPr>
          <w:rFonts w:asciiTheme="majorHAnsi" w:hAnsiTheme="majorHAnsi"/>
          <w:sz w:val="22"/>
          <w:szCs w:val="22"/>
        </w:rPr>
      </w:pPr>
    </w:p>
    <w:sectPr w:rsidR="000004E0" w:rsidRPr="00E7669A"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B4E"/>
    <w:multiLevelType w:val="hybridMultilevel"/>
    <w:tmpl w:val="A3987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BE3121"/>
    <w:multiLevelType w:val="hybridMultilevel"/>
    <w:tmpl w:val="05D07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4F3C56"/>
    <w:multiLevelType w:val="hybridMultilevel"/>
    <w:tmpl w:val="E14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D5040"/>
    <w:multiLevelType w:val="hybridMultilevel"/>
    <w:tmpl w:val="E8E07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6C"/>
    <w:rsid w:val="000004E0"/>
    <w:rsid w:val="00094D56"/>
    <w:rsid w:val="00161F13"/>
    <w:rsid w:val="00324E99"/>
    <w:rsid w:val="00333B6F"/>
    <w:rsid w:val="00531482"/>
    <w:rsid w:val="0060325C"/>
    <w:rsid w:val="00633808"/>
    <w:rsid w:val="00651885"/>
    <w:rsid w:val="007E2812"/>
    <w:rsid w:val="007E5CE6"/>
    <w:rsid w:val="007E6B6C"/>
    <w:rsid w:val="00821E37"/>
    <w:rsid w:val="008313DA"/>
    <w:rsid w:val="00847771"/>
    <w:rsid w:val="00885D84"/>
    <w:rsid w:val="0094661E"/>
    <w:rsid w:val="009D07C7"/>
    <w:rsid w:val="00A30EFE"/>
    <w:rsid w:val="00AC4C0C"/>
    <w:rsid w:val="00C05C73"/>
    <w:rsid w:val="00C4711A"/>
    <w:rsid w:val="00C5305B"/>
    <w:rsid w:val="00CE39A4"/>
    <w:rsid w:val="00E7669A"/>
    <w:rsid w:val="00EF2CFE"/>
    <w:rsid w:val="00F827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9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6C"/>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B6C"/>
    <w:pPr>
      <w:ind w:left="720"/>
      <w:contextualSpacing/>
    </w:pPr>
  </w:style>
  <w:style w:type="character" w:styleId="Hyperlink">
    <w:name w:val="Hyperlink"/>
    <w:basedOn w:val="DefaultParagraphFont"/>
    <w:uiPriority w:val="99"/>
    <w:unhideWhenUsed/>
    <w:rsid w:val="007E6B6C"/>
    <w:rPr>
      <w:color w:val="0000FF" w:themeColor="hyperlink"/>
      <w:u w:val="single"/>
    </w:rPr>
  </w:style>
  <w:style w:type="paragraph" w:customStyle="1" w:styleId="Body1">
    <w:name w:val="Body 1"/>
    <w:rsid w:val="007E6B6C"/>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531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482"/>
    <w:rPr>
      <w:rFonts w:ascii="Lucida Grande" w:hAnsi="Lucida Grande" w:cs="Lucida Grande"/>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6C"/>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B6C"/>
    <w:pPr>
      <w:ind w:left="720"/>
      <w:contextualSpacing/>
    </w:pPr>
  </w:style>
  <w:style w:type="character" w:styleId="Hyperlink">
    <w:name w:val="Hyperlink"/>
    <w:basedOn w:val="DefaultParagraphFont"/>
    <w:uiPriority w:val="99"/>
    <w:unhideWhenUsed/>
    <w:rsid w:val="007E6B6C"/>
    <w:rPr>
      <w:color w:val="0000FF" w:themeColor="hyperlink"/>
      <w:u w:val="single"/>
    </w:rPr>
  </w:style>
  <w:style w:type="paragraph" w:customStyle="1" w:styleId="Body1">
    <w:name w:val="Body 1"/>
    <w:rsid w:val="007E6B6C"/>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531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482"/>
    <w:rPr>
      <w:rFonts w:ascii="Lucida Grande" w:hAnsi="Lucida Grande" w:cs="Lucida Grande"/>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Equus-Peter-Shaffer-ebook/dp/B004DI7TO0/ref=sr_1_1?s=books&amp;ie=UTF8&amp;qid=1412179193&amp;sr=1-1&amp;keywords=equ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2015-04-21T20:17:00Z</dcterms:created>
  <dcterms:modified xsi:type="dcterms:W3CDTF">2015-04-21T20:17:00Z</dcterms:modified>
</cp:coreProperties>
</file>