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1C82B1" w14:textId="20937502" w:rsidR="00B6530E" w:rsidRPr="009E1010" w:rsidRDefault="009E1010" w:rsidP="00B6530E">
      <w:pPr>
        <w:pStyle w:val="Body1"/>
        <w:rPr>
          <w:rFonts w:asciiTheme="majorHAnsi" w:hAnsiTheme="majorHAnsi"/>
          <w:i/>
          <w:smallCaps/>
          <w:color w:val="auto"/>
          <w:sz w:val="22"/>
          <w:szCs w:val="22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  <w:bookmarkStart w:id="5" w:name="OLE_LINK6"/>
      <w:bookmarkStart w:id="6" w:name="OLE_LINK7"/>
      <w:bookmarkStart w:id="7" w:name="OLE_LINK8"/>
      <w:bookmarkStart w:id="8" w:name="OLE_LINK9"/>
      <w:bookmarkStart w:id="9" w:name="OLE_LINK10"/>
      <w:bookmarkStart w:id="10" w:name="OLE_LINK11"/>
      <w:bookmarkStart w:id="11" w:name="OLE_LINK12"/>
      <w:bookmarkStart w:id="12" w:name="OLE_LINK13"/>
      <w:r>
        <w:rPr>
          <w:noProof/>
        </w:rPr>
        <w:drawing>
          <wp:anchor distT="0" distB="0" distL="114300" distR="114300" simplePos="0" relativeHeight="251658240" behindDoc="0" locked="0" layoutInCell="1" allowOverlap="1" wp14:anchorId="53FC91E9" wp14:editId="2B9BA052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1809750" cy="2857500"/>
            <wp:effectExtent l="0" t="0" r="0" b="0"/>
            <wp:wrapSquare wrapText="bothSides"/>
            <wp:docPr id="1" name="Picture 1" descr="english-pati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glish-patien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530E" w:rsidRPr="009E1010">
        <w:rPr>
          <w:rFonts w:asciiTheme="majorHAnsi" w:hAnsiTheme="majorHAnsi"/>
          <w:i/>
          <w:smallCaps/>
          <w:color w:val="auto"/>
          <w:sz w:val="22"/>
          <w:szCs w:val="22"/>
        </w:rPr>
        <w:t>The English Patient</w:t>
      </w:r>
    </w:p>
    <w:p w14:paraId="33CEA8C0" w14:textId="77777777" w:rsidR="00B6530E" w:rsidRPr="009E1010" w:rsidRDefault="00B6530E" w:rsidP="00B6530E">
      <w:pPr>
        <w:pStyle w:val="Body1"/>
        <w:rPr>
          <w:rFonts w:asciiTheme="majorHAnsi" w:hAnsiTheme="majorHAnsi"/>
          <w:i/>
          <w:smallCaps/>
          <w:color w:val="auto"/>
          <w:sz w:val="22"/>
          <w:szCs w:val="22"/>
        </w:rPr>
      </w:pPr>
    </w:p>
    <w:p w14:paraId="1A2CAFAF" w14:textId="7C08868D" w:rsidR="00B6530E" w:rsidRPr="009E1010" w:rsidRDefault="00EC50B8" w:rsidP="00B6530E">
      <w:pPr>
        <w:pStyle w:val="Body1"/>
        <w:rPr>
          <w:rFonts w:asciiTheme="majorHAnsi" w:hAnsiTheme="majorHAnsi"/>
          <w:color w:val="auto"/>
          <w:sz w:val="22"/>
          <w:szCs w:val="22"/>
        </w:rPr>
      </w:pPr>
      <w:r w:rsidRPr="009E1010">
        <w:rPr>
          <w:rFonts w:asciiTheme="majorHAnsi" w:hAnsiTheme="majorHAnsi"/>
          <w:color w:val="auto"/>
          <w:sz w:val="22"/>
          <w:szCs w:val="22"/>
        </w:rPr>
        <w:t>Michael Ondaatje</w:t>
      </w:r>
      <w:r w:rsidR="00B6530E" w:rsidRPr="009E1010">
        <w:rPr>
          <w:rFonts w:asciiTheme="majorHAnsi" w:hAnsiTheme="majorHAnsi"/>
          <w:color w:val="auto"/>
          <w:sz w:val="22"/>
          <w:szCs w:val="22"/>
        </w:rPr>
        <w:t xml:space="preserve">, </w:t>
      </w:r>
      <w:hyperlink r:id="rId7" w:history="1">
        <w:proofErr w:type="gramStart"/>
        <w:r w:rsidRPr="009E1010">
          <w:rPr>
            <w:rStyle w:val="Hyperlink"/>
            <w:rFonts w:asciiTheme="majorHAnsi" w:hAnsiTheme="majorHAnsi"/>
            <w:i/>
            <w:sz w:val="22"/>
            <w:szCs w:val="22"/>
          </w:rPr>
          <w:t>The</w:t>
        </w:r>
        <w:proofErr w:type="gramEnd"/>
        <w:r w:rsidRPr="009E1010">
          <w:rPr>
            <w:rStyle w:val="Hyperlink"/>
            <w:rFonts w:asciiTheme="majorHAnsi" w:hAnsiTheme="majorHAnsi"/>
            <w:i/>
            <w:sz w:val="22"/>
            <w:szCs w:val="22"/>
          </w:rPr>
          <w:t xml:space="preserve"> English Patient</w:t>
        </w:r>
      </w:hyperlink>
      <w:r w:rsidR="00B6530E" w:rsidRPr="009E1010">
        <w:rPr>
          <w:rFonts w:asciiTheme="majorHAnsi" w:hAnsiTheme="majorHAnsi"/>
          <w:color w:val="auto"/>
          <w:sz w:val="22"/>
          <w:szCs w:val="22"/>
        </w:rPr>
        <w:t xml:space="preserve"> (New York: </w:t>
      </w:r>
      <w:r w:rsidR="004F7ADD" w:rsidRPr="009E1010">
        <w:rPr>
          <w:rFonts w:asciiTheme="majorHAnsi" w:hAnsiTheme="majorHAnsi"/>
          <w:color w:val="auto"/>
          <w:sz w:val="22"/>
          <w:szCs w:val="22"/>
        </w:rPr>
        <w:t>Alfred A. Knopf, Inc.</w:t>
      </w:r>
      <w:r w:rsidR="00B6530E" w:rsidRPr="009E1010">
        <w:rPr>
          <w:rFonts w:asciiTheme="majorHAnsi" w:hAnsiTheme="majorHAnsi"/>
          <w:color w:val="auto"/>
          <w:sz w:val="22"/>
          <w:szCs w:val="22"/>
        </w:rPr>
        <w:t xml:space="preserve">, </w:t>
      </w:r>
      <w:r w:rsidR="004F7ADD" w:rsidRPr="009E1010">
        <w:rPr>
          <w:rFonts w:asciiTheme="majorHAnsi" w:hAnsiTheme="majorHAnsi"/>
          <w:color w:val="auto"/>
          <w:sz w:val="22"/>
          <w:szCs w:val="22"/>
        </w:rPr>
        <w:t>1992</w:t>
      </w:r>
      <w:r w:rsidR="00B6530E" w:rsidRPr="009E1010">
        <w:rPr>
          <w:rFonts w:asciiTheme="majorHAnsi" w:hAnsiTheme="majorHAnsi"/>
          <w:color w:val="auto"/>
          <w:sz w:val="22"/>
          <w:szCs w:val="22"/>
        </w:rPr>
        <w:t>)</w:t>
      </w:r>
    </w:p>
    <w:p w14:paraId="3F5C8F8F" w14:textId="77777777" w:rsidR="00B6530E" w:rsidRPr="009E1010" w:rsidRDefault="00B6530E" w:rsidP="00B6530E">
      <w:pPr>
        <w:pStyle w:val="Body1"/>
        <w:rPr>
          <w:rFonts w:asciiTheme="majorHAnsi" w:hAnsiTheme="majorHAnsi"/>
          <w:color w:val="auto"/>
          <w:sz w:val="22"/>
          <w:szCs w:val="22"/>
        </w:rPr>
      </w:pPr>
    </w:p>
    <w:p w14:paraId="5CFC499F" w14:textId="77777777" w:rsidR="00B6530E" w:rsidRPr="009E1010" w:rsidRDefault="00B6530E" w:rsidP="00B6530E">
      <w:pPr>
        <w:rPr>
          <w:rFonts w:asciiTheme="majorHAnsi" w:hAnsiTheme="majorHAnsi"/>
          <w:b w:val="0"/>
          <w:sz w:val="22"/>
          <w:szCs w:val="22"/>
        </w:rPr>
      </w:pPr>
    </w:p>
    <w:p w14:paraId="55A14F72" w14:textId="77777777" w:rsidR="00B6530E" w:rsidRPr="009E1010" w:rsidRDefault="00B6530E" w:rsidP="00B6530E">
      <w:pPr>
        <w:rPr>
          <w:rFonts w:asciiTheme="majorHAnsi" w:hAnsiTheme="majorHAnsi"/>
          <w:b w:val="0"/>
          <w:sz w:val="22"/>
          <w:szCs w:val="22"/>
        </w:rPr>
      </w:pPr>
      <w:r w:rsidRPr="009E1010">
        <w:rPr>
          <w:rFonts w:asciiTheme="majorHAnsi" w:hAnsiTheme="majorHAnsi"/>
          <w:b w:val="0"/>
          <w:sz w:val="22"/>
          <w:szCs w:val="22"/>
          <w:u w:val="single"/>
        </w:rPr>
        <w:t>Summary</w:t>
      </w:r>
      <w:r w:rsidRPr="009E1010">
        <w:rPr>
          <w:rFonts w:asciiTheme="majorHAnsi" w:hAnsiTheme="majorHAnsi"/>
          <w:b w:val="0"/>
          <w:sz w:val="22"/>
          <w:szCs w:val="22"/>
        </w:rPr>
        <w:t>:</w:t>
      </w:r>
    </w:p>
    <w:p w14:paraId="2871BDD4" w14:textId="77777777" w:rsidR="00B6530E" w:rsidRPr="009E1010" w:rsidRDefault="00B6530E" w:rsidP="00B6530E">
      <w:pPr>
        <w:widowControl w:val="0"/>
        <w:autoSpaceDE w:val="0"/>
        <w:autoSpaceDN w:val="0"/>
        <w:adjustRightInd w:val="0"/>
        <w:ind w:left="2400" w:hanging="2400"/>
        <w:rPr>
          <w:rFonts w:asciiTheme="majorHAnsi" w:hAnsiTheme="majorHAnsi"/>
          <w:b w:val="0"/>
          <w:sz w:val="22"/>
          <w:szCs w:val="22"/>
        </w:rPr>
      </w:pPr>
    </w:p>
    <w:p w14:paraId="55B92962" w14:textId="415B01E1" w:rsidR="004F7ADD" w:rsidRPr="009E1010" w:rsidRDefault="00502161" w:rsidP="00B6530E">
      <w:pPr>
        <w:rPr>
          <w:rFonts w:asciiTheme="majorHAnsi" w:hAnsiTheme="majorHAnsi" w:cs="Verdana"/>
          <w:b w:val="0"/>
          <w:sz w:val="22"/>
          <w:szCs w:val="22"/>
        </w:rPr>
      </w:pPr>
      <w:r w:rsidRPr="009E1010">
        <w:rPr>
          <w:rFonts w:asciiTheme="majorHAnsi" w:hAnsiTheme="majorHAnsi" w:cs="Verdana"/>
          <w:b w:val="0"/>
          <w:sz w:val="22"/>
          <w:szCs w:val="22"/>
        </w:rPr>
        <w:t>“Everything that ever happened to m</w:t>
      </w:r>
      <w:bookmarkStart w:id="13" w:name="_GoBack"/>
      <w:bookmarkEnd w:id="13"/>
      <w:r w:rsidRPr="009E1010">
        <w:rPr>
          <w:rFonts w:asciiTheme="majorHAnsi" w:hAnsiTheme="majorHAnsi" w:cs="Verdana"/>
          <w:b w:val="0"/>
          <w:sz w:val="22"/>
          <w:szCs w:val="22"/>
        </w:rPr>
        <w:t xml:space="preserve">e that was important happened in the desert,” says the English patient, a </w:t>
      </w:r>
      <w:r w:rsidR="009729D0" w:rsidRPr="009E1010">
        <w:rPr>
          <w:rFonts w:asciiTheme="majorHAnsi" w:hAnsiTheme="majorHAnsi" w:cs="Verdana"/>
          <w:b w:val="0"/>
          <w:sz w:val="22"/>
          <w:szCs w:val="22"/>
        </w:rPr>
        <w:t xml:space="preserve">mysterious and knowledgeable man </w:t>
      </w:r>
      <w:r w:rsidRPr="009E1010">
        <w:rPr>
          <w:rFonts w:asciiTheme="majorHAnsi" w:hAnsiTheme="majorHAnsi" w:cs="Verdana"/>
          <w:b w:val="0"/>
          <w:sz w:val="22"/>
          <w:szCs w:val="22"/>
        </w:rPr>
        <w:t>burned</w:t>
      </w:r>
      <w:r w:rsidR="009729D0" w:rsidRPr="009E1010">
        <w:rPr>
          <w:rFonts w:asciiTheme="majorHAnsi" w:hAnsiTheme="majorHAnsi" w:cs="Verdana"/>
          <w:b w:val="0"/>
          <w:sz w:val="22"/>
          <w:szCs w:val="22"/>
        </w:rPr>
        <w:t xml:space="preserve"> beyond any type of recognition. </w:t>
      </w:r>
      <w:r w:rsidR="008E513D" w:rsidRPr="009E1010">
        <w:rPr>
          <w:rFonts w:asciiTheme="majorHAnsi" w:hAnsiTheme="majorHAnsi" w:cs="Verdana"/>
          <w:b w:val="0"/>
          <w:sz w:val="22"/>
          <w:szCs w:val="22"/>
        </w:rPr>
        <w:t xml:space="preserve">In 1945, </w:t>
      </w:r>
      <w:r w:rsidR="0031504E" w:rsidRPr="009E1010">
        <w:rPr>
          <w:rFonts w:asciiTheme="majorHAnsi" w:hAnsiTheme="majorHAnsi" w:cs="Verdana"/>
          <w:b w:val="0"/>
          <w:sz w:val="22"/>
          <w:szCs w:val="22"/>
        </w:rPr>
        <w:t xml:space="preserve">Hana, a </w:t>
      </w:r>
      <w:r w:rsidR="00700494" w:rsidRPr="009E1010">
        <w:rPr>
          <w:rFonts w:asciiTheme="majorHAnsi" w:hAnsiTheme="majorHAnsi" w:cs="Verdana"/>
          <w:b w:val="0"/>
          <w:sz w:val="22"/>
          <w:szCs w:val="22"/>
        </w:rPr>
        <w:t>twenty-year-old</w:t>
      </w:r>
      <w:r w:rsidR="0031504E" w:rsidRPr="009E1010">
        <w:rPr>
          <w:rFonts w:asciiTheme="majorHAnsi" w:hAnsiTheme="majorHAnsi" w:cs="Verdana"/>
          <w:b w:val="0"/>
          <w:sz w:val="22"/>
          <w:szCs w:val="22"/>
        </w:rPr>
        <w:t xml:space="preserve"> Canadian Army nurse who refuses to leave an Italian monastery turned hospital, cares for him. </w:t>
      </w:r>
      <w:r w:rsidR="00DB6108" w:rsidRPr="009E1010">
        <w:rPr>
          <w:rFonts w:asciiTheme="majorHAnsi" w:hAnsiTheme="majorHAnsi" w:cs="Verdana"/>
          <w:b w:val="0"/>
          <w:sz w:val="22"/>
          <w:szCs w:val="22"/>
        </w:rPr>
        <w:t xml:space="preserve">The English patient </w:t>
      </w:r>
      <w:r w:rsidR="00432E8C" w:rsidRPr="009E1010">
        <w:rPr>
          <w:rFonts w:asciiTheme="majorHAnsi" w:hAnsiTheme="majorHAnsi" w:cs="Verdana"/>
          <w:b w:val="0"/>
          <w:sz w:val="22"/>
          <w:szCs w:val="22"/>
        </w:rPr>
        <w:t xml:space="preserve">is a </w:t>
      </w:r>
      <w:r w:rsidR="00432E8C" w:rsidRPr="009E1010">
        <w:rPr>
          <w:rFonts w:asciiTheme="majorHAnsi" w:hAnsiTheme="majorHAnsi" w:cs="Verdana"/>
          <w:b w:val="0"/>
          <w:i/>
          <w:sz w:val="22"/>
          <w:szCs w:val="22"/>
        </w:rPr>
        <w:t xml:space="preserve">tabula rasa </w:t>
      </w:r>
      <w:r w:rsidR="00432E8C" w:rsidRPr="009E1010">
        <w:rPr>
          <w:rFonts w:asciiTheme="majorHAnsi" w:hAnsiTheme="majorHAnsi" w:cs="Verdana"/>
          <w:b w:val="0"/>
          <w:sz w:val="22"/>
          <w:szCs w:val="22"/>
        </w:rPr>
        <w:t xml:space="preserve">onto which each of the </w:t>
      </w:r>
      <w:r w:rsidR="0031504E" w:rsidRPr="009E1010">
        <w:rPr>
          <w:rFonts w:asciiTheme="majorHAnsi" w:hAnsiTheme="majorHAnsi" w:cs="Verdana"/>
          <w:b w:val="0"/>
          <w:sz w:val="22"/>
          <w:szCs w:val="22"/>
        </w:rPr>
        <w:t xml:space="preserve">villa’s </w:t>
      </w:r>
      <w:proofErr w:type="gramStart"/>
      <w:r w:rsidR="0031504E" w:rsidRPr="009E1010">
        <w:rPr>
          <w:rFonts w:asciiTheme="majorHAnsi" w:hAnsiTheme="majorHAnsi" w:cs="Verdana"/>
          <w:b w:val="0"/>
          <w:sz w:val="22"/>
          <w:szCs w:val="22"/>
        </w:rPr>
        <w:t>inhabitants</w:t>
      </w:r>
      <w:proofErr w:type="gramEnd"/>
      <w:r w:rsidR="0031504E" w:rsidRPr="009E1010">
        <w:rPr>
          <w:rFonts w:asciiTheme="majorHAnsi" w:hAnsiTheme="majorHAnsi" w:cs="Verdana"/>
          <w:b w:val="0"/>
          <w:sz w:val="22"/>
          <w:szCs w:val="22"/>
        </w:rPr>
        <w:t xml:space="preserve"> projects </w:t>
      </w:r>
      <w:r w:rsidR="00432E8C" w:rsidRPr="009E1010">
        <w:rPr>
          <w:rFonts w:asciiTheme="majorHAnsi" w:hAnsiTheme="majorHAnsi" w:cs="Verdana"/>
          <w:b w:val="0"/>
          <w:sz w:val="22"/>
          <w:szCs w:val="22"/>
        </w:rPr>
        <w:t xml:space="preserve">ideas: Hana, </w:t>
      </w:r>
      <w:r w:rsidR="00DB6108" w:rsidRPr="009E1010">
        <w:rPr>
          <w:rFonts w:asciiTheme="majorHAnsi" w:hAnsiTheme="majorHAnsi" w:cs="Verdana"/>
          <w:b w:val="0"/>
          <w:sz w:val="22"/>
          <w:szCs w:val="22"/>
        </w:rPr>
        <w:t>the</w:t>
      </w:r>
      <w:r w:rsidR="00432E8C" w:rsidRPr="009E1010">
        <w:rPr>
          <w:rFonts w:asciiTheme="majorHAnsi" w:hAnsiTheme="majorHAnsi" w:cs="Verdana"/>
          <w:b w:val="0"/>
          <w:sz w:val="22"/>
          <w:szCs w:val="22"/>
        </w:rPr>
        <w:t xml:space="preserve"> nurse</w:t>
      </w:r>
      <w:r w:rsidR="00DB6108" w:rsidRPr="009E1010">
        <w:rPr>
          <w:rFonts w:asciiTheme="majorHAnsi" w:hAnsiTheme="majorHAnsi" w:cs="Verdana"/>
          <w:b w:val="0"/>
          <w:sz w:val="22"/>
          <w:szCs w:val="22"/>
        </w:rPr>
        <w:t xml:space="preserve"> who</w:t>
      </w:r>
      <w:r w:rsidR="00E83166" w:rsidRPr="009E1010">
        <w:rPr>
          <w:rFonts w:asciiTheme="majorHAnsi" w:hAnsiTheme="majorHAnsi" w:cs="Verdana"/>
          <w:b w:val="0"/>
          <w:sz w:val="22"/>
          <w:szCs w:val="22"/>
        </w:rPr>
        <w:t xml:space="preserve"> sees the English p</w:t>
      </w:r>
      <w:r w:rsidR="00DB6108" w:rsidRPr="009E1010">
        <w:rPr>
          <w:rFonts w:asciiTheme="majorHAnsi" w:hAnsiTheme="majorHAnsi" w:cs="Verdana"/>
          <w:b w:val="0"/>
          <w:sz w:val="22"/>
          <w:szCs w:val="22"/>
        </w:rPr>
        <w:t>atient as a saint/father-figure;</w:t>
      </w:r>
      <w:r w:rsidR="00E83166" w:rsidRPr="009E1010">
        <w:rPr>
          <w:rFonts w:asciiTheme="majorHAnsi" w:hAnsiTheme="majorHAnsi" w:cs="Verdana"/>
          <w:b w:val="0"/>
          <w:sz w:val="22"/>
          <w:szCs w:val="22"/>
        </w:rPr>
        <w:t xml:space="preserve"> Kip</w:t>
      </w:r>
      <w:r w:rsidR="00DB6108" w:rsidRPr="009E1010">
        <w:rPr>
          <w:rFonts w:asciiTheme="majorHAnsi" w:hAnsiTheme="majorHAnsi" w:cs="Verdana"/>
          <w:b w:val="0"/>
          <w:sz w:val="22"/>
          <w:szCs w:val="22"/>
        </w:rPr>
        <w:t xml:space="preserve">, the sapper who </w:t>
      </w:r>
      <w:r w:rsidR="008E513D" w:rsidRPr="009E1010">
        <w:rPr>
          <w:rFonts w:asciiTheme="majorHAnsi" w:hAnsiTheme="majorHAnsi" w:cs="Verdana"/>
          <w:b w:val="0"/>
          <w:sz w:val="22"/>
          <w:szCs w:val="22"/>
        </w:rPr>
        <w:t>adores the west yet</w:t>
      </w:r>
      <w:r w:rsidR="00E83166" w:rsidRPr="009E1010">
        <w:rPr>
          <w:rFonts w:asciiTheme="majorHAnsi" w:hAnsiTheme="majorHAnsi" w:cs="Verdana"/>
          <w:b w:val="0"/>
          <w:sz w:val="22"/>
          <w:szCs w:val="22"/>
        </w:rPr>
        <w:t xml:space="preserve"> </w:t>
      </w:r>
      <w:r w:rsidR="00FA7CE0" w:rsidRPr="009E1010">
        <w:rPr>
          <w:rFonts w:asciiTheme="majorHAnsi" w:hAnsiTheme="majorHAnsi" w:cs="Verdana"/>
          <w:b w:val="0"/>
          <w:sz w:val="22"/>
          <w:szCs w:val="22"/>
        </w:rPr>
        <w:t>appreciates</w:t>
      </w:r>
      <w:r w:rsidR="00E83166" w:rsidRPr="009E1010">
        <w:rPr>
          <w:rFonts w:asciiTheme="majorHAnsi" w:hAnsiTheme="majorHAnsi" w:cs="Verdana"/>
          <w:b w:val="0"/>
          <w:sz w:val="22"/>
          <w:szCs w:val="22"/>
        </w:rPr>
        <w:t xml:space="preserve"> the </w:t>
      </w:r>
      <w:r w:rsidR="008E513D" w:rsidRPr="009E1010">
        <w:rPr>
          <w:rFonts w:asciiTheme="majorHAnsi" w:hAnsiTheme="majorHAnsi" w:cs="Verdana"/>
          <w:b w:val="0"/>
          <w:sz w:val="22"/>
          <w:szCs w:val="22"/>
        </w:rPr>
        <w:t>patient’s</w:t>
      </w:r>
      <w:r w:rsidR="00DB6108" w:rsidRPr="009E1010">
        <w:rPr>
          <w:rFonts w:asciiTheme="majorHAnsi" w:hAnsiTheme="majorHAnsi" w:cs="Verdana"/>
          <w:b w:val="0"/>
          <w:sz w:val="22"/>
          <w:szCs w:val="22"/>
        </w:rPr>
        <w:t xml:space="preserve"> </w:t>
      </w:r>
      <w:r w:rsidR="00E83166" w:rsidRPr="009E1010">
        <w:rPr>
          <w:rFonts w:asciiTheme="majorHAnsi" w:hAnsiTheme="majorHAnsi" w:cs="Verdana"/>
          <w:b w:val="0"/>
          <w:sz w:val="22"/>
          <w:szCs w:val="22"/>
        </w:rPr>
        <w:t>lack of national identity</w:t>
      </w:r>
      <w:r w:rsidR="00DB6108" w:rsidRPr="009E1010">
        <w:rPr>
          <w:rFonts w:asciiTheme="majorHAnsi" w:hAnsiTheme="majorHAnsi" w:cs="Verdana"/>
          <w:b w:val="0"/>
          <w:sz w:val="22"/>
          <w:szCs w:val="22"/>
        </w:rPr>
        <w:t>; and Caravaggio, the thumbless thief who believes the patient to be a spy.</w:t>
      </w:r>
      <w:r w:rsidR="00E83166" w:rsidRPr="009E1010">
        <w:rPr>
          <w:rFonts w:asciiTheme="majorHAnsi" w:hAnsiTheme="majorHAnsi" w:cs="Verdana"/>
          <w:b w:val="0"/>
          <w:sz w:val="22"/>
          <w:szCs w:val="22"/>
        </w:rPr>
        <w:t xml:space="preserve"> </w:t>
      </w:r>
      <w:r w:rsidR="00927DC6" w:rsidRPr="009E1010">
        <w:rPr>
          <w:rFonts w:asciiTheme="majorHAnsi" w:hAnsiTheme="majorHAnsi" w:cs="Verdana"/>
          <w:b w:val="0"/>
          <w:sz w:val="22"/>
          <w:szCs w:val="22"/>
        </w:rPr>
        <w:t>Canadian author Michael Ondaatje</w:t>
      </w:r>
      <w:r w:rsidR="00EA2EAC" w:rsidRPr="009E1010">
        <w:rPr>
          <w:rFonts w:asciiTheme="majorHAnsi" w:hAnsiTheme="majorHAnsi" w:cs="Verdana"/>
          <w:b w:val="0"/>
          <w:sz w:val="22"/>
          <w:szCs w:val="22"/>
        </w:rPr>
        <w:t xml:space="preserve"> spent eight years writing </w:t>
      </w:r>
      <w:r w:rsidR="004D5737" w:rsidRPr="009E1010">
        <w:rPr>
          <w:rFonts w:asciiTheme="majorHAnsi" w:hAnsiTheme="majorHAnsi" w:cs="Verdana"/>
          <w:b w:val="0"/>
          <w:i/>
          <w:sz w:val="22"/>
          <w:szCs w:val="22"/>
        </w:rPr>
        <w:t>The English Patient</w:t>
      </w:r>
      <w:r w:rsidR="00DB6108" w:rsidRPr="009E1010">
        <w:rPr>
          <w:rFonts w:asciiTheme="majorHAnsi" w:hAnsiTheme="majorHAnsi" w:cs="Verdana"/>
          <w:b w:val="0"/>
          <w:sz w:val="22"/>
          <w:szCs w:val="22"/>
        </w:rPr>
        <w:t xml:space="preserve">, which </w:t>
      </w:r>
      <w:r w:rsidR="008E513D" w:rsidRPr="009E1010">
        <w:rPr>
          <w:rFonts w:asciiTheme="majorHAnsi" w:hAnsiTheme="majorHAnsi" w:cs="Verdana"/>
          <w:b w:val="0"/>
          <w:sz w:val="22"/>
          <w:szCs w:val="22"/>
        </w:rPr>
        <w:t>won</w:t>
      </w:r>
      <w:r w:rsidR="00DB6108" w:rsidRPr="009E1010">
        <w:rPr>
          <w:rFonts w:asciiTheme="majorHAnsi" w:hAnsiTheme="majorHAnsi" w:cs="Verdana"/>
          <w:b w:val="0"/>
          <w:sz w:val="22"/>
          <w:szCs w:val="22"/>
        </w:rPr>
        <w:t xml:space="preserve"> the Booker Prize, Britain’s most prestigious literary award. </w:t>
      </w:r>
    </w:p>
    <w:p w14:paraId="6EADFEFF" w14:textId="77777777" w:rsidR="006116FE" w:rsidRPr="009E1010" w:rsidRDefault="006116FE" w:rsidP="00B6530E">
      <w:pPr>
        <w:rPr>
          <w:rFonts w:asciiTheme="majorHAnsi" w:hAnsiTheme="majorHAnsi" w:cs="Verdana"/>
          <w:b w:val="0"/>
          <w:sz w:val="22"/>
          <w:szCs w:val="22"/>
        </w:rPr>
      </w:pPr>
    </w:p>
    <w:p w14:paraId="548E26AC" w14:textId="77777777" w:rsidR="00B6530E" w:rsidRPr="009E1010" w:rsidRDefault="00B6530E" w:rsidP="00B6530E">
      <w:pPr>
        <w:rPr>
          <w:rFonts w:asciiTheme="majorHAnsi" w:hAnsiTheme="majorHAnsi"/>
          <w:b w:val="0"/>
          <w:sz w:val="22"/>
          <w:szCs w:val="22"/>
        </w:rPr>
      </w:pPr>
    </w:p>
    <w:p w14:paraId="6C6E797C" w14:textId="77777777" w:rsidR="00B6530E" w:rsidRPr="009E1010" w:rsidRDefault="00B6530E" w:rsidP="00B6530E">
      <w:pPr>
        <w:rPr>
          <w:rFonts w:asciiTheme="majorHAnsi" w:hAnsiTheme="majorHAnsi"/>
          <w:b w:val="0"/>
          <w:sz w:val="22"/>
          <w:szCs w:val="22"/>
        </w:rPr>
      </w:pPr>
      <w:r w:rsidRPr="009E1010">
        <w:rPr>
          <w:rFonts w:asciiTheme="majorHAnsi" w:hAnsiTheme="majorHAnsi"/>
          <w:b w:val="0"/>
          <w:sz w:val="22"/>
          <w:szCs w:val="22"/>
          <w:u w:val="single"/>
        </w:rPr>
        <w:t>Themes, Symbols, &amp; Motifs</w:t>
      </w:r>
      <w:r w:rsidRPr="009E1010">
        <w:rPr>
          <w:rFonts w:asciiTheme="majorHAnsi" w:hAnsiTheme="majorHAnsi"/>
          <w:b w:val="0"/>
          <w:sz w:val="22"/>
          <w:szCs w:val="22"/>
        </w:rPr>
        <w:t>:</w:t>
      </w:r>
    </w:p>
    <w:p w14:paraId="6537848D" w14:textId="77777777" w:rsidR="00B6530E" w:rsidRPr="009E1010" w:rsidRDefault="00B6530E" w:rsidP="00B6530E">
      <w:pPr>
        <w:rPr>
          <w:rFonts w:asciiTheme="majorHAnsi" w:hAnsiTheme="majorHAnsi"/>
          <w:b w:val="0"/>
          <w:sz w:val="22"/>
          <w:szCs w:val="22"/>
        </w:rPr>
      </w:pPr>
    </w:p>
    <w:p w14:paraId="0090F126" w14:textId="3CEE339E" w:rsidR="00B40F93" w:rsidRPr="009E1010" w:rsidRDefault="00B40F93" w:rsidP="00B40F93">
      <w:pPr>
        <w:pStyle w:val="ListParagraph"/>
        <w:numPr>
          <w:ilvl w:val="0"/>
          <w:numId w:val="2"/>
        </w:numPr>
        <w:rPr>
          <w:rFonts w:asciiTheme="majorHAnsi" w:hAnsiTheme="majorHAnsi"/>
          <w:b w:val="0"/>
          <w:sz w:val="22"/>
          <w:szCs w:val="22"/>
        </w:rPr>
      </w:pPr>
      <w:r w:rsidRPr="009E1010">
        <w:rPr>
          <w:rFonts w:asciiTheme="majorHAnsi" w:hAnsiTheme="majorHAnsi"/>
          <w:sz w:val="22"/>
          <w:szCs w:val="22"/>
        </w:rPr>
        <w:t>Love</w:t>
      </w:r>
      <w:r w:rsidRPr="009E1010">
        <w:rPr>
          <w:rFonts w:asciiTheme="majorHAnsi" w:hAnsiTheme="majorHAnsi"/>
          <w:b w:val="0"/>
          <w:sz w:val="22"/>
          <w:szCs w:val="22"/>
        </w:rPr>
        <w:t xml:space="preserve">. The reality of love transcends ethnicity, time, geography, death, and </w:t>
      </w:r>
      <w:r w:rsidR="00700494" w:rsidRPr="009E1010">
        <w:rPr>
          <w:rFonts w:asciiTheme="majorHAnsi" w:hAnsiTheme="majorHAnsi"/>
          <w:b w:val="0"/>
          <w:sz w:val="22"/>
          <w:szCs w:val="22"/>
        </w:rPr>
        <w:t>marriage</w:t>
      </w:r>
      <w:r w:rsidRPr="009E1010">
        <w:rPr>
          <w:rFonts w:asciiTheme="majorHAnsi" w:hAnsiTheme="majorHAnsi"/>
          <w:b w:val="0"/>
          <w:sz w:val="22"/>
          <w:szCs w:val="22"/>
        </w:rPr>
        <w:t>. The connections made with people go beyond borders and wars. Love is the only sacred thing.</w:t>
      </w:r>
    </w:p>
    <w:p w14:paraId="12617A69" w14:textId="04077898" w:rsidR="00293866" w:rsidRPr="009E1010" w:rsidRDefault="008E1AC6" w:rsidP="00A71E03">
      <w:pPr>
        <w:pStyle w:val="ListParagraph"/>
        <w:numPr>
          <w:ilvl w:val="0"/>
          <w:numId w:val="2"/>
        </w:numPr>
        <w:rPr>
          <w:rFonts w:asciiTheme="majorHAnsi" w:hAnsiTheme="majorHAnsi"/>
          <w:b w:val="0"/>
          <w:sz w:val="22"/>
          <w:szCs w:val="22"/>
        </w:rPr>
      </w:pPr>
      <w:r w:rsidRPr="009E1010">
        <w:rPr>
          <w:rFonts w:asciiTheme="majorHAnsi" w:hAnsiTheme="majorHAnsi"/>
          <w:sz w:val="22"/>
          <w:szCs w:val="22"/>
        </w:rPr>
        <w:t>Bodies</w:t>
      </w:r>
      <w:r w:rsidRPr="009E1010">
        <w:rPr>
          <w:rFonts w:asciiTheme="majorHAnsi" w:hAnsiTheme="majorHAnsi"/>
          <w:b w:val="0"/>
          <w:sz w:val="22"/>
          <w:szCs w:val="22"/>
        </w:rPr>
        <w:t>.</w:t>
      </w:r>
      <w:r w:rsidR="00927DC6" w:rsidRPr="009E1010">
        <w:rPr>
          <w:rFonts w:asciiTheme="majorHAnsi" w:hAnsiTheme="majorHAnsi"/>
          <w:b w:val="0"/>
          <w:sz w:val="22"/>
          <w:szCs w:val="22"/>
        </w:rPr>
        <w:t xml:space="preserve"> </w:t>
      </w:r>
      <w:r w:rsidR="00222C3D" w:rsidRPr="009E1010">
        <w:rPr>
          <w:rFonts w:asciiTheme="majorHAnsi" w:hAnsiTheme="majorHAnsi"/>
          <w:b w:val="0"/>
          <w:sz w:val="22"/>
          <w:szCs w:val="22"/>
        </w:rPr>
        <w:t xml:space="preserve">Bodies are maps of a person’s past, revealing an individual’s history through scars, expressions, hair, and skin color. </w:t>
      </w:r>
      <w:r w:rsidR="00293866" w:rsidRPr="009E1010">
        <w:rPr>
          <w:rFonts w:asciiTheme="majorHAnsi" w:hAnsiTheme="majorHAnsi" w:cs="Times"/>
          <w:b w:val="0"/>
          <w:color w:val="262626"/>
          <w:sz w:val="22"/>
          <w:szCs w:val="22"/>
        </w:rPr>
        <w:t>“</w:t>
      </w:r>
      <w:r w:rsidR="00293866" w:rsidRPr="009E1010">
        <w:rPr>
          <w:rFonts w:asciiTheme="majorHAnsi" w:hAnsiTheme="majorHAnsi" w:cs="Helvetica"/>
          <w:b w:val="0"/>
          <w:color w:val="10131A"/>
          <w:sz w:val="22"/>
          <w:szCs w:val="22"/>
        </w:rPr>
        <w:t>We are communal histories, communal books.”</w:t>
      </w:r>
    </w:p>
    <w:p w14:paraId="414FD3D7" w14:textId="7AB5312B" w:rsidR="0031504E" w:rsidRPr="009E1010" w:rsidRDefault="00A71E03" w:rsidP="007E4D75">
      <w:pPr>
        <w:pStyle w:val="ListParagraph"/>
        <w:numPr>
          <w:ilvl w:val="0"/>
          <w:numId w:val="2"/>
        </w:numPr>
        <w:rPr>
          <w:rFonts w:asciiTheme="majorHAnsi" w:hAnsiTheme="majorHAnsi"/>
          <w:b w:val="0"/>
          <w:sz w:val="22"/>
          <w:szCs w:val="22"/>
        </w:rPr>
      </w:pPr>
      <w:r w:rsidRPr="009E1010">
        <w:rPr>
          <w:rFonts w:asciiTheme="majorHAnsi" w:hAnsiTheme="majorHAnsi"/>
          <w:sz w:val="22"/>
          <w:szCs w:val="22"/>
        </w:rPr>
        <w:t>Setting</w:t>
      </w:r>
      <w:r w:rsidR="008E1AC6" w:rsidRPr="009E1010">
        <w:rPr>
          <w:rFonts w:asciiTheme="majorHAnsi" w:hAnsiTheme="majorHAnsi"/>
          <w:b w:val="0"/>
          <w:sz w:val="22"/>
          <w:szCs w:val="22"/>
        </w:rPr>
        <w:t>.</w:t>
      </w:r>
      <w:r w:rsidRPr="009E1010">
        <w:rPr>
          <w:rFonts w:asciiTheme="majorHAnsi" w:hAnsiTheme="majorHAnsi"/>
          <w:b w:val="0"/>
          <w:sz w:val="22"/>
          <w:szCs w:val="22"/>
        </w:rPr>
        <w:t xml:space="preserve"> </w:t>
      </w:r>
      <w:r w:rsidR="00700494" w:rsidRPr="009E1010">
        <w:rPr>
          <w:rFonts w:asciiTheme="majorHAnsi" w:hAnsiTheme="majorHAnsi"/>
          <w:b w:val="0"/>
          <w:sz w:val="22"/>
          <w:szCs w:val="22"/>
        </w:rPr>
        <w:t>Even in</w:t>
      </w:r>
      <w:r w:rsidRPr="009E1010">
        <w:rPr>
          <w:rFonts w:asciiTheme="majorHAnsi" w:hAnsiTheme="majorHAnsi"/>
          <w:b w:val="0"/>
          <w:sz w:val="22"/>
          <w:szCs w:val="22"/>
        </w:rPr>
        <w:t xml:space="preserve"> dead place</w:t>
      </w:r>
      <w:r w:rsidR="00700494" w:rsidRPr="009E1010">
        <w:rPr>
          <w:rFonts w:asciiTheme="majorHAnsi" w:hAnsiTheme="majorHAnsi"/>
          <w:b w:val="0"/>
          <w:sz w:val="22"/>
          <w:szCs w:val="22"/>
        </w:rPr>
        <w:t>s</w:t>
      </w:r>
      <w:r w:rsidRPr="009E1010">
        <w:rPr>
          <w:rFonts w:asciiTheme="majorHAnsi" w:hAnsiTheme="majorHAnsi"/>
          <w:b w:val="0"/>
          <w:sz w:val="22"/>
          <w:szCs w:val="22"/>
        </w:rPr>
        <w:t xml:space="preserve">—the desert, a bombed villa—there </w:t>
      </w:r>
      <w:r w:rsidR="008E513D" w:rsidRPr="009E1010">
        <w:rPr>
          <w:rFonts w:asciiTheme="majorHAnsi" w:hAnsiTheme="majorHAnsi"/>
          <w:b w:val="0"/>
          <w:sz w:val="22"/>
          <w:szCs w:val="22"/>
        </w:rPr>
        <w:t>is</w:t>
      </w:r>
      <w:r w:rsidRPr="009E1010">
        <w:rPr>
          <w:rFonts w:asciiTheme="majorHAnsi" w:hAnsiTheme="majorHAnsi"/>
          <w:b w:val="0"/>
          <w:sz w:val="22"/>
          <w:szCs w:val="22"/>
        </w:rPr>
        <w:t xml:space="preserve"> still life and beauty. Nationality disappears</w:t>
      </w:r>
      <w:r w:rsidR="0031504E" w:rsidRPr="009E1010">
        <w:rPr>
          <w:rFonts w:asciiTheme="majorHAnsi" w:hAnsiTheme="majorHAnsi"/>
          <w:b w:val="0"/>
          <w:sz w:val="22"/>
          <w:szCs w:val="22"/>
        </w:rPr>
        <w:t xml:space="preserve">—something </w:t>
      </w:r>
      <w:r w:rsidR="0031504E" w:rsidRPr="009E1010">
        <w:rPr>
          <w:rFonts w:asciiTheme="majorHAnsi" w:hAnsiTheme="majorHAnsi" w:cs="Helvetica"/>
          <w:b w:val="0"/>
          <w:color w:val="1C1C1C"/>
          <w:sz w:val="22"/>
          <w:szCs w:val="22"/>
        </w:rPr>
        <w:t>Almásy greatly desires—</w:t>
      </w:r>
      <w:r w:rsidRPr="009E1010">
        <w:rPr>
          <w:rFonts w:asciiTheme="majorHAnsi" w:hAnsiTheme="majorHAnsi"/>
          <w:b w:val="0"/>
          <w:sz w:val="22"/>
          <w:szCs w:val="22"/>
        </w:rPr>
        <w:t>and on</w:t>
      </w:r>
      <w:r w:rsidR="00293866" w:rsidRPr="009E1010">
        <w:rPr>
          <w:rFonts w:asciiTheme="majorHAnsi" w:hAnsiTheme="majorHAnsi"/>
          <w:b w:val="0"/>
          <w:sz w:val="22"/>
          <w:szCs w:val="22"/>
        </w:rPr>
        <w:t xml:space="preserve">e can forge a </w:t>
      </w:r>
      <w:r w:rsidR="0031504E" w:rsidRPr="009E1010">
        <w:rPr>
          <w:rFonts w:asciiTheme="majorHAnsi" w:hAnsiTheme="majorHAnsi"/>
          <w:b w:val="0"/>
          <w:sz w:val="22"/>
          <w:szCs w:val="22"/>
        </w:rPr>
        <w:t>new</w:t>
      </w:r>
      <w:r w:rsidR="00293866" w:rsidRPr="009E1010">
        <w:rPr>
          <w:rFonts w:asciiTheme="majorHAnsi" w:hAnsiTheme="majorHAnsi"/>
          <w:b w:val="0"/>
          <w:sz w:val="22"/>
          <w:szCs w:val="22"/>
        </w:rPr>
        <w:t xml:space="preserve"> identity</w:t>
      </w:r>
      <w:r w:rsidRPr="009E1010">
        <w:rPr>
          <w:rFonts w:asciiTheme="majorHAnsi" w:hAnsiTheme="majorHAnsi"/>
          <w:b w:val="0"/>
          <w:sz w:val="22"/>
          <w:szCs w:val="22"/>
        </w:rPr>
        <w:t xml:space="preserve"> in a new setting</w:t>
      </w:r>
      <w:r w:rsidR="0031504E" w:rsidRPr="009E1010">
        <w:rPr>
          <w:rFonts w:asciiTheme="majorHAnsi" w:hAnsiTheme="majorHAnsi"/>
          <w:b w:val="0"/>
          <w:sz w:val="22"/>
          <w:szCs w:val="22"/>
        </w:rPr>
        <w:t xml:space="preserve"> without being owned</w:t>
      </w:r>
      <w:r w:rsidR="007E4D75" w:rsidRPr="009E1010">
        <w:rPr>
          <w:rFonts w:asciiTheme="majorHAnsi" w:hAnsiTheme="majorHAnsi"/>
          <w:b w:val="0"/>
          <w:sz w:val="22"/>
          <w:szCs w:val="22"/>
        </w:rPr>
        <w:t xml:space="preserve"> or labeled. But</w:t>
      </w:r>
      <w:r w:rsidR="0031504E" w:rsidRPr="009E1010">
        <w:rPr>
          <w:rFonts w:asciiTheme="majorHAnsi" w:hAnsiTheme="majorHAnsi"/>
          <w:b w:val="0"/>
          <w:sz w:val="22"/>
          <w:szCs w:val="22"/>
        </w:rPr>
        <w:t xml:space="preserve"> </w:t>
      </w:r>
      <w:r w:rsidR="00DD6883" w:rsidRPr="009E1010">
        <w:rPr>
          <w:rFonts w:asciiTheme="majorHAnsi" w:hAnsiTheme="majorHAnsi"/>
          <w:b w:val="0"/>
          <w:sz w:val="22"/>
          <w:szCs w:val="22"/>
        </w:rPr>
        <w:t xml:space="preserve">to </w:t>
      </w:r>
      <w:r w:rsidR="0031504E" w:rsidRPr="009E1010">
        <w:rPr>
          <w:rFonts w:asciiTheme="majorHAnsi" w:hAnsiTheme="majorHAnsi"/>
          <w:b w:val="0"/>
          <w:sz w:val="22"/>
          <w:szCs w:val="22"/>
        </w:rPr>
        <w:t xml:space="preserve">be nationless is to be without a past. </w:t>
      </w:r>
    </w:p>
    <w:p w14:paraId="04E03E2E" w14:textId="77777777" w:rsidR="008217C8" w:rsidRPr="009E1010" w:rsidRDefault="008217C8" w:rsidP="008217C8">
      <w:pPr>
        <w:pStyle w:val="ListParagraph"/>
        <w:numPr>
          <w:ilvl w:val="0"/>
          <w:numId w:val="2"/>
        </w:numPr>
        <w:rPr>
          <w:rFonts w:asciiTheme="majorHAnsi" w:hAnsiTheme="majorHAnsi"/>
          <w:b w:val="0"/>
          <w:sz w:val="22"/>
          <w:szCs w:val="22"/>
        </w:rPr>
      </w:pPr>
      <w:r w:rsidRPr="009E1010">
        <w:rPr>
          <w:rFonts w:asciiTheme="majorHAnsi" w:hAnsiTheme="majorHAnsi"/>
          <w:sz w:val="22"/>
          <w:szCs w:val="22"/>
        </w:rPr>
        <w:t>Words</w:t>
      </w:r>
      <w:r w:rsidRPr="009E1010">
        <w:rPr>
          <w:rFonts w:asciiTheme="majorHAnsi" w:hAnsiTheme="majorHAnsi"/>
          <w:b w:val="0"/>
          <w:sz w:val="22"/>
          <w:szCs w:val="22"/>
        </w:rPr>
        <w:t xml:space="preserve">. “Words, Caravaggio. They have a power.” For Katharine, words give clarity and shape, but for </w:t>
      </w:r>
      <w:r w:rsidRPr="009E1010">
        <w:rPr>
          <w:rFonts w:asciiTheme="majorHAnsi" w:hAnsiTheme="majorHAnsi" w:cs="Helvetica"/>
          <w:b w:val="0"/>
          <w:color w:val="1C1C1C"/>
          <w:sz w:val="22"/>
          <w:szCs w:val="22"/>
        </w:rPr>
        <w:t>Almásy</w:t>
      </w:r>
      <w:r w:rsidRPr="009E1010">
        <w:rPr>
          <w:rFonts w:asciiTheme="majorHAnsi" w:hAnsiTheme="majorHAnsi"/>
          <w:b w:val="0"/>
          <w:sz w:val="22"/>
          <w:szCs w:val="22"/>
        </w:rPr>
        <w:t>, “words ben[d] emotions like sticks in water.”</w:t>
      </w:r>
    </w:p>
    <w:p w14:paraId="121D8F2B" w14:textId="77CF5AFA" w:rsidR="009A7522" w:rsidRPr="009E1010" w:rsidRDefault="009A7522" w:rsidP="009A7522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9E1010">
        <w:rPr>
          <w:rFonts w:asciiTheme="majorHAnsi" w:hAnsiTheme="majorHAnsi"/>
          <w:sz w:val="22"/>
          <w:szCs w:val="22"/>
        </w:rPr>
        <w:t xml:space="preserve">Sensuality. </w:t>
      </w:r>
      <w:r w:rsidRPr="009E1010">
        <w:rPr>
          <w:rFonts w:asciiTheme="majorHAnsi" w:hAnsiTheme="majorHAnsi"/>
          <w:b w:val="0"/>
          <w:sz w:val="22"/>
          <w:szCs w:val="22"/>
        </w:rPr>
        <w:t xml:space="preserve">Katharine’s voice, the plum in the patient’s mouth, Kip’s hair being stroked, and all the instances of sex. The book’s scenes engage </w:t>
      </w:r>
      <w:r w:rsidR="004E4AAC" w:rsidRPr="009E1010">
        <w:rPr>
          <w:rFonts w:asciiTheme="majorHAnsi" w:hAnsiTheme="majorHAnsi"/>
          <w:b w:val="0"/>
          <w:sz w:val="22"/>
          <w:szCs w:val="22"/>
        </w:rPr>
        <w:t>a</w:t>
      </w:r>
      <w:r w:rsidRPr="009E1010">
        <w:rPr>
          <w:rFonts w:asciiTheme="majorHAnsi" w:hAnsiTheme="majorHAnsi"/>
          <w:b w:val="0"/>
          <w:sz w:val="22"/>
          <w:szCs w:val="22"/>
        </w:rPr>
        <w:t xml:space="preserve"> full array of senses.</w:t>
      </w:r>
      <w:r w:rsidRPr="009E1010">
        <w:rPr>
          <w:rFonts w:asciiTheme="majorHAnsi" w:hAnsiTheme="majorHAnsi"/>
          <w:sz w:val="22"/>
          <w:szCs w:val="22"/>
        </w:rPr>
        <w:t xml:space="preserve"> </w:t>
      </w:r>
    </w:p>
    <w:p w14:paraId="2260C7E1" w14:textId="68E226EC" w:rsidR="000266A1" w:rsidRPr="009E1010" w:rsidRDefault="000266A1" w:rsidP="00B6530E">
      <w:pPr>
        <w:pStyle w:val="ListParagraph"/>
        <w:numPr>
          <w:ilvl w:val="0"/>
          <w:numId w:val="2"/>
        </w:numPr>
        <w:rPr>
          <w:rFonts w:asciiTheme="majorHAnsi" w:hAnsiTheme="majorHAnsi"/>
          <w:b w:val="0"/>
          <w:sz w:val="22"/>
          <w:szCs w:val="22"/>
        </w:rPr>
      </w:pPr>
      <w:r w:rsidRPr="009E1010">
        <w:rPr>
          <w:rFonts w:asciiTheme="majorHAnsi" w:hAnsiTheme="majorHAnsi"/>
          <w:sz w:val="22"/>
          <w:szCs w:val="22"/>
        </w:rPr>
        <w:t>Reading</w:t>
      </w:r>
      <w:r w:rsidRPr="009E1010">
        <w:rPr>
          <w:rFonts w:asciiTheme="majorHAnsi" w:hAnsiTheme="majorHAnsi"/>
          <w:b w:val="0"/>
          <w:sz w:val="22"/>
          <w:szCs w:val="22"/>
        </w:rPr>
        <w:t>.</w:t>
      </w:r>
      <w:r w:rsidR="00DD6883" w:rsidRPr="009E1010">
        <w:rPr>
          <w:rFonts w:asciiTheme="majorHAnsi" w:hAnsiTheme="majorHAnsi"/>
          <w:b w:val="0"/>
          <w:sz w:val="22"/>
          <w:szCs w:val="22"/>
        </w:rPr>
        <w:t xml:space="preserve"> Reading l</w:t>
      </w:r>
      <w:r w:rsidR="00844866" w:rsidRPr="009E1010">
        <w:rPr>
          <w:rFonts w:asciiTheme="majorHAnsi" w:hAnsiTheme="majorHAnsi"/>
          <w:b w:val="0"/>
          <w:sz w:val="22"/>
          <w:szCs w:val="22"/>
        </w:rPr>
        <w:t xml:space="preserve">eads to knowledge, wisdom, </w:t>
      </w:r>
      <w:r w:rsidR="004E4AAC" w:rsidRPr="009E1010">
        <w:rPr>
          <w:rFonts w:asciiTheme="majorHAnsi" w:hAnsiTheme="majorHAnsi"/>
          <w:b w:val="0"/>
          <w:sz w:val="22"/>
          <w:szCs w:val="22"/>
        </w:rPr>
        <w:t xml:space="preserve">and </w:t>
      </w:r>
      <w:r w:rsidR="00844866" w:rsidRPr="009E1010">
        <w:rPr>
          <w:rFonts w:asciiTheme="majorHAnsi" w:hAnsiTheme="majorHAnsi"/>
          <w:b w:val="0"/>
          <w:sz w:val="22"/>
          <w:szCs w:val="22"/>
        </w:rPr>
        <w:t xml:space="preserve">intimacy. </w:t>
      </w:r>
    </w:p>
    <w:p w14:paraId="785CC94D" w14:textId="6DDF1055" w:rsidR="00B6530E" w:rsidRPr="009E1010" w:rsidRDefault="008E1AC6" w:rsidP="00B6530E">
      <w:pPr>
        <w:pStyle w:val="ListParagraph"/>
        <w:numPr>
          <w:ilvl w:val="0"/>
          <w:numId w:val="2"/>
        </w:numPr>
        <w:rPr>
          <w:rFonts w:asciiTheme="majorHAnsi" w:hAnsiTheme="majorHAnsi"/>
          <w:b w:val="0"/>
          <w:sz w:val="22"/>
          <w:szCs w:val="22"/>
        </w:rPr>
      </w:pPr>
      <w:r w:rsidRPr="009E1010">
        <w:rPr>
          <w:rFonts w:asciiTheme="majorHAnsi" w:hAnsiTheme="majorHAnsi"/>
          <w:sz w:val="22"/>
          <w:szCs w:val="22"/>
        </w:rPr>
        <w:t xml:space="preserve">Herodotus’s </w:t>
      </w:r>
      <w:r w:rsidRPr="009E1010">
        <w:rPr>
          <w:rFonts w:asciiTheme="majorHAnsi" w:hAnsiTheme="majorHAnsi"/>
          <w:i/>
          <w:sz w:val="22"/>
          <w:szCs w:val="22"/>
        </w:rPr>
        <w:t>Histories</w:t>
      </w:r>
      <w:r w:rsidRPr="009E1010">
        <w:rPr>
          <w:rFonts w:asciiTheme="majorHAnsi" w:hAnsiTheme="majorHAnsi"/>
          <w:b w:val="0"/>
          <w:sz w:val="22"/>
          <w:szCs w:val="22"/>
        </w:rPr>
        <w:t>.</w:t>
      </w:r>
      <w:r w:rsidR="0073309F" w:rsidRPr="009E1010">
        <w:rPr>
          <w:rFonts w:asciiTheme="majorHAnsi" w:hAnsiTheme="majorHAnsi"/>
          <w:b w:val="0"/>
          <w:sz w:val="22"/>
          <w:szCs w:val="22"/>
        </w:rPr>
        <w:t xml:space="preserve"> </w:t>
      </w:r>
      <w:r w:rsidR="000329BC" w:rsidRPr="009E1010">
        <w:rPr>
          <w:rFonts w:asciiTheme="majorHAnsi" w:hAnsiTheme="majorHAnsi"/>
          <w:b w:val="0"/>
          <w:sz w:val="22"/>
          <w:szCs w:val="22"/>
        </w:rPr>
        <w:t xml:space="preserve">The heavily annotated volume is called the English patient’s “holy book” and “guidebook.” </w:t>
      </w:r>
      <w:r w:rsidR="0073309F" w:rsidRPr="009E1010">
        <w:rPr>
          <w:rFonts w:asciiTheme="majorHAnsi" w:hAnsiTheme="majorHAnsi"/>
          <w:b w:val="0"/>
          <w:sz w:val="22"/>
          <w:szCs w:val="22"/>
        </w:rPr>
        <w:t xml:space="preserve">Drawings </w:t>
      </w:r>
      <w:r w:rsidR="000329BC" w:rsidRPr="009E1010">
        <w:rPr>
          <w:rFonts w:asciiTheme="majorHAnsi" w:hAnsiTheme="majorHAnsi"/>
          <w:b w:val="0"/>
          <w:sz w:val="22"/>
          <w:szCs w:val="22"/>
        </w:rPr>
        <w:t xml:space="preserve">and </w:t>
      </w:r>
      <w:r w:rsidR="0073309F" w:rsidRPr="009E1010">
        <w:rPr>
          <w:rFonts w:asciiTheme="majorHAnsi" w:hAnsiTheme="majorHAnsi"/>
          <w:b w:val="0"/>
          <w:sz w:val="22"/>
          <w:szCs w:val="22"/>
        </w:rPr>
        <w:t xml:space="preserve">portions of other books </w:t>
      </w:r>
      <w:r w:rsidR="000329BC" w:rsidRPr="009E1010">
        <w:rPr>
          <w:rFonts w:asciiTheme="majorHAnsi" w:hAnsiTheme="majorHAnsi"/>
          <w:b w:val="0"/>
          <w:sz w:val="22"/>
          <w:szCs w:val="22"/>
        </w:rPr>
        <w:t xml:space="preserve">are </w:t>
      </w:r>
      <w:r w:rsidR="0073309F" w:rsidRPr="009E1010">
        <w:rPr>
          <w:rFonts w:asciiTheme="majorHAnsi" w:hAnsiTheme="majorHAnsi"/>
          <w:b w:val="0"/>
          <w:sz w:val="22"/>
          <w:szCs w:val="22"/>
        </w:rPr>
        <w:t xml:space="preserve">pasted </w:t>
      </w:r>
      <w:r w:rsidR="000329BC" w:rsidRPr="009E1010">
        <w:rPr>
          <w:rFonts w:asciiTheme="majorHAnsi" w:hAnsiTheme="majorHAnsi"/>
          <w:b w:val="0"/>
          <w:sz w:val="22"/>
          <w:szCs w:val="22"/>
        </w:rPr>
        <w:t>within alongside</w:t>
      </w:r>
      <w:r w:rsidR="00927DC6" w:rsidRPr="009E1010">
        <w:rPr>
          <w:rFonts w:asciiTheme="majorHAnsi" w:hAnsiTheme="majorHAnsi"/>
          <w:b w:val="0"/>
          <w:sz w:val="22"/>
          <w:szCs w:val="22"/>
        </w:rPr>
        <w:t xml:space="preserve"> letters, maps, </w:t>
      </w:r>
      <w:r w:rsidR="000329BC" w:rsidRPr="009E1010">
        <w:rPr>
          <w:rFonts w:asciiTheme="majorHAnsi" w:hAnsiTheme="majorHAnsi"/>
          <w:b w:val="0"/>
          <w:sz w:val="22"/>
          <w:szCs w:val="22"/>
        </w:rPr>
        <w:t xml:space="preserve">and </w:t>
      </w:r>
      <w:r w:rsidR="00927DC6" w:rsidRPr="009E1010">
        <w:rPr>
          <w:rFonts w:asciiTheme="majorHAnsi" w:hAnsiTheme="majorHAnsi"/>
          <w:b w:val="0"/>
          <w:sz w:val="22"/>
          <w:szCs w:val="22"/>
        </w:rPr>
        <w:t>postcards</w:t>
      </w:r>
      <w:r w:rsidR="00502161" w:rsidRPr="009E1010">
        <w:rPr>
          <w:rFonts w:asciiTheme="majorHAnsi" w:hAnsiTheme="majorHAnsi"/>
          <w:b w:val="0"/>
          <w:sz w:val="22"/>
          <w:szCs w:val="22"/>
        </w:rPr>
        <w:t xml:space="preserve">. </w:t>
      </w:r>
      <w:r w:rsidR="000329BC" w:rsidRPr="009E1010">
        <w:rPr>
          <w:rFonts w:asciiTheme="majorHAnsi" w:hAnsiTheme="majorHAnsi"/>
          <w:b w:val="0"/>
          <w:sz w:val="22"/>
          <w:szCs w:val="22"/>
        </w:rPr>
        <w:t xml:space="preserve">Like the </w:t>
      </w:r>
      <w:r w:rsidR="00FB0F9F" w:rsidRPr="009E1010">
        <w:rPr>
          <w:rFonts w:asciiTheme="majorHAnsi" w:hAnsiTheme="majorHAnsi"/>
          <w:b w:val="0"/>
          <w:sz w:val="22"/>
          <w:szCs w:val="22"/>
        </w:rPr>
        <w:t>book, history itself</w:t>
      </w:r>
      <w:r w:rsidR="000329BC" w:rsidRPr="009E1010">
        <w:rPr>
          <w:rFonts w:asciiTheme="majorHAnsi" w:hAnsiTheme="majorHAnsi"/>
          <w:b w:val="0"/>
          <w:sz w:val="22"/>
          <w:szCs w:val="22"/>
        </w:rPr>
        <w:t xml:space="preserve"> </w:t>
      </w:r>
      <w:r w:rsidR="00FB0F9F" w:rsidRPr="009E1010">
        <w:rPr>
          <w:rFonts w:asciiTheme="majorHAnsi" w:hAnsiTheme="majorHAnsi"/>
          <w:b w:val="0"/>
          <w:sz w:val="22"/>
          <w:szCs w:val="22"/>
        </w:rPr>
        <w:t xml:space="preserve">is dynamic, alterable. </w:t>
      </w:r>
      <w:r w:rsidR="000329BC" w:rsidRPr="009E1010">
        <w:rPr>
          <w:rFonts w:asciiTheme="majorHAnsi" w:hAnsiTheme="majorHAnsi" w:cs="Helvetica"/>
          <w:b w:val="0"/>
          <w:color w:val="1C1C1C"/>
          <w:sz w:val="22"/>
          <w:szCs w:val="22"/>
        </w:rPr>
        <w:t>Almásy</w:t>
      </w:r>
      <w:r w:rsidR="000329BC" w:rsidRPr="009E1010">
        <w:rPr>
          <w:rFonts w:asciiTheme="majorHAnsi" w:hAnsiTheme="majorHAnsi" w:cs="Arial"/>
          <w:b w:val="0"/>
          <w:color w:val="1A1A1A"/>
          <w:sz w:val="22"/>
          <w:szCs w:val="22"/>
        </w:rPr>
        <w:t xml:space="preserve"> </w:t>
      </w:r>
      <w:r w:rsidR="006522E4" w:rsidRPr="009E1010">
        <w:rPr>
          <w:rFonts w:asciiTheme="majorHAnsi" w:hAnsiTheme="majorHAnsi"/>
          <w:b w:val="0"/>
          <w:sz w:val="22"/>
          <w:szCs w:val="22"/>
        </w:rPr>
        <w:t>creates his own reality, and e</w:t>
      </w:r>
      <w:r w:rsidR="00FB0F9F" w:rsidRPr="009E1010">
        <w:rPr>
          <w:rFonts w:asciiTheme="majorHAnsi" w:hAnsiTheme="majorHAnsi"/>
          <w:b w:val="0"/>
          <w:sz w:val="22"/>
          <w:szCs w:val="22"/>
        </w:rPr>
        <w:t>ach reality is equal in value but different in content and form.</w:t>
      </w:r>
      <w:r w:rsidR="000329BC" w:rsidRPr="009E1010">
        <w:rPr>
          <w:rFonts w:asciiTheme="majorHAnsi" w:hAnsiTheme="majorHAnsi"/>
          <w:b w:val="0"/>
          <w:sz w:val="22"/>
          <w:szCs w:val="22"/>
        </w:rPr>
        <w:t xml:space="preserve"> </w:t>
      </w:r>
    </w:p>
    <w:p w14:paraId="2730195B" w14:textId="77777777" w:rsidR="00F40CDF" w:rsidRPr="009E1010" w:rsidRDefault="00F40CDF" w:rsidP="00F40CDF">
      <w:pPr>
        <w:pStyle w:val="ListParagraph"/>
        <w:rPr>
          <w:rFonts w:asciiTheme="majorHAnsi" w:hAnsiTheme="majorHAnsi"/>
          <w:b w:val="0"/>
          <w:sz w:val="22"/>
          <w:szCs w:val="22"/>
        </w:rPr>
      </w:pPr>
    </w:p>
    <w:p w14:paraId="1AA38955" w14:textId="77777777" w:rsidR="00B6530E" w:rsidRPr="009E1010" w:rsidRDefault="00B6530E" w:rsidP="00B6530E">
      <w:pPr>
        <w:rPr>
          <w:rFonts w:asciiTheme="majorHAnsi" w:hAnsiTheme="majorHAnsi"/>
          <w:b w:val="0"/>
          <w:sz w:val="22"/>
          <w:szCs w:val="22"/>
        </w:rPr>
      </w:pPr>
    </w:p>
    <w:p w14:paraId="0ED84D2F" w14:textId="77777777" w:rsidR="00B6530E" w:rsidRPr="009E1010" w:rsidRDefault="00B6530E" w:rsidP="00B6530E">
      <w:pPr>
        <w:rPr>
          <w:rFonts w:asciiTheme="majorHAnsi" w:hAnsiTheme="majorHAnsi"/>
          <w:b w:val="0"/>
          <w:sz w:val="22"/>
          <w:szCs w:val="22"/>
        </w:rPr>
      </w:pPr>
      <w:r w:rsidRPr="009E1010">
        <w:rPr>
          <w:rFonts w:asciiTheme="majorHAnsi" w:hAnsiTheme="majorHAnsi"/>
          <w:b w:val="0"/>
          <w:sz w:val="22"/>
          <w:szCs w:val="22"/>
          <w:u w:val="single"/>
        </w:rPr>
        <w:t>Discussion Questions</w:t>
      </w:r>
      <w:r w:rsidRPr="009E1010">
        <w:rPr>
          <w:rFonts w:asciiTheme="majorHAnsi" w:hAnsiTheme="majorHAnsi"/>
          <w:b w:val="0"/>
          <w:sz w:val="22"/>
          <w:szCs w:val="22"/>
        </w:rPr>
        <w:t>:</w:t>
      </w:r>
    </w:p>
    <w:p w14:paraId="1B15CC9B" w14:textId="77777777" w:rsidR="00B6530E" w:rsidRPr="009E1010" w:rsidRDefault="00B6530E" w:rsidP="00B6530E">
      <w:pPr>
        <w:rPr>
          <w:rFonts w:asciiTheme="majorHAnsi" w:hAnsiTheme="majorHAnsi"/>
          <w:b w:val="0"/>
          <w:sz w:val="22"/>
          <w:szCs w:val="22"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p w14:paraId="05A0987A" w14:textId="77777777" w:rsidR="00DD6883" w:rsidRPr="009E1010" w:rsidRDefault="00DD6883" w:rsidP="00DD688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Arial"/>
          <w:b w:val="0"/>
          <w:color w:val="1A1A1A"/>
          <w:sz w:val="22"/>
          <w:szCs w:val="22"/>
        </w:rPr>
      </w:pPr>
      <w:r w:rsidRPr="009E1010">
        <w:rPr>
          <w:rFonts w:asciiTheme="majorHAnsi" w:hAnsiTheme="majorHAnsi" w:cs="Arial"/>
          <w:b w:val="0"/>
          <w:color w:val="1A1A1A"/>
          <w:sz w:val="22"/>
          <w:szCs w:val="22"/>
        </w:rPr>
        <w:lastRenderedPageBreak/>
        <w:t>Discuss the religious allusions in Chapter I.</w:t>
      </w:r>
    </w:p>
    <w:p w14:paraId="2E57298E" w14:textId="0C86AB1E" w:rsidR="00B6530E" w:rsidRPr="009E1010" w:rsidRDefault="0081775F" w:rsidP="00B6530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Arial"/>
          <w:b w:val="0"/>
          <w:color w:val="1A1A1A"/>
          <w:sz w:val="22"/>
          <w:szCs w:val="22"/>
        </w:rPr>
      </w:pPr>
      <w:r w:rsidRPr="009E1010">
        <w:rPr>
          <w:rFonts w:asciiTheme="majorHAnsi" w:hAnsiTheme="majorHAnsi" w:cs="Helvetica"/>
          <w:b w:val="0"/>
          <w:color w:val="1C1C1C"/>
          <w:sz w:val="22"/>
          <w:szCs w:val="22"/>
        </w:rPr>
        <w:t>Almásy</w:t>
      </w:r>
      <w:r w:rsidRPr="009E1010">
        <w:rPr>
          <w:rFonts w:asciiTheme="majorHAnsi" w:hAnsiTheme="majorHAnsi" w:cs="Arial"/>
          <w:b w:val="0"/>
          <w:color w:val="1A1A1A"/>
          <w:sz w:val="22"/>
          <w:szCs w:val="22"/>
        </w:rPr>
        <w:t xml:space="preserve"> </w:t>
      </w:r>
      <w:r w:rsidR="007E4D75" w:rsidRPr="009E1010">
        <w:rPr>
          <w:rFonts w:asciiTheme="majorHAnsi" w:hAnsiTheme="majorHAnsi" w:cs="Arial"/>
          <w:b w:val="0"/>
          <w:color w:val="1A1A1A"/>
          <w:sz w:val="22"/>
          <w:szCs w:val="22"/>
        </w:rPr>
        <w:t>believes</w:t>
      </w:r>
      <w:r w:rsidR="008217C8" w:rsidRPr="009E1010">
        <w:rPr>
          <w:rFonts w:asciiTheme="majorHAnsi" w:hAnsiTheme="majorHAnsi" w:cs="Arial"/>
          <w:b w:val="0"/>
          <w:color w:val="1A1A1A"/>
          <w:sz w:val="22"/>
          <w:szCs w:val="22"/>
        </w:rPr>
        <w:t xml:space="preserve"> </w:t>
      </w:r>
      <w:r w:rsidR="00DD6883" w:rsidRPr="009E1010">
        <w:rPr>
          <w:rFonts w:asciiTheme="majorHAnsi" w:hAnsiTheme="majorHAnsi" w:cs="Arial"/>
          <w:b w:val="0"/>
          <w:color w:val="1A1A1A"/>
          <w:sz w:val="22"/>
          <w:szCs w:val="22"/>
        </w:rPr>
        <w:t xml:space="preserve">that </w:t>
      </w:r>
      <w:r w:rsidR="008217C8" w:rsidRPr="009E1010">
        <w:rPr>
          <w:rFonts w:asciiTheme="majorHAnsi" w:hAnsiTheme="majorHAnsi" w:cs="Arial"/>
          <w:b w:val="0"/>
          <w:color w:val="1A1A1A"/>
          <w:sz w:val="22"/>
          <w:szCs w:val="22"/>
        </w:rPr>
        <w:t>love disassembles</w:t>
      </w:r>
      <w:r w:rsidR="00B6530E" w:rsidRPr="009E1010">
        <w:rPr>
          <w:rFonts w:asciiTheme="majorHAnsi" w:hAnsiTheme="majorHAnsi" w:cs="Arial"/>
          <w:b w:val="0"/>
          <w:color w:val="1A1A1A"/>
          <w:sz w:val="22"/>
          <w:szCs w:val="22"/>
        </w:rPr>
        <w:t xml:space="preserve"> him. Does love truly dissemble? Should it?</w:t>
      </w:r>
    </w:p>
    <w:p w14:paraId="26CECB4E" w14:textId="77777777" w:rsidR="00DD6883" w:rsidRPr="009E1010" w:rsidRDefault="00DD6883" w:rsidP="00DD688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Arial"/>
          <w:b w:val="0"/>
          <w:color w:val="1A1A1A"/>
          <w:sz w:val="22"/>
          <w:szCs w:val="22"/>
        </w:rPr>
      </w:pPr>
      <w:r w:rsidRPr="009E1010">
        <w:rPr>
          <w:rFonts w:asciiTheme="majorHAnsi" w:hAnsiTheme="majorHAnsi" w:cs="Arial"/>
          <w:b w:val="0"/>
          <w:color w:val="1A1A1A"/>
          <w:sz w:val="22"/>
          <w:szCs w:val="22"/>
        </w:rPr>
        <w:t xml:space="preserve">Why does Katharine physically abuse </w:t>
      </w:r>
      <w:r w:rsidRPr="009E1010">
        <w:rPr>
          <w:rFonts w:asciiTheme="majorHAnsi" w:hAnsiTheme="majorHAnsi" w:cs="Helvetica"/>
          <w:b w:val="0"/>
          <w:color w:val="1C1C1C"/>
          <w:sz w:val="22"/>
          <w:szCs w:val="22"/>
        </w:rPr>
        <w:t>Almásy</w:t>
      </w:r>
      <w:r w:rsidRPr="009E1010">
        <w:rPr>
          <w:rFonts w:asciiTheme="majorHAnsi" w:hAnsiTheme="majorHAnsi" w:cs="Arial"/>
          <w:b w:val="0"/>
          <w:color w:val="1A1A1A"/>
          <w:sz w:val="22"/>
          <w:szCs w:val="22"/>
        </w:rPr>
        <w:t>?</w:t>
      </w:r>
    </w:p>
    <w:p w14:paraId="764D93FF" w14:textId="07C5EF81" w:rsidR="004A5939" w:rsidRPr="009E1010" w:rsidRDefault="004A5939" w:rsidP="00B6530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Arial"/>
          <w:b w:val="0"/>
          <w:color w:val="1A1A1A"/>
          <w:sz w:val="22"/>
          <w:szCs w:val="22"/>
        </w:rPr>
      </w:pPr>
      <w:r w:rsidRPr="009E1010">
        <w:rPr>
          <w:rFonts w:asciiTheme="majorHAnsi" w:hAnsiTheme="majorHAnsi" w:cs="Arial"/>
          <w:b w:val="0"/>
          <w:color w:val="1A1A1A"/>
          <w:sz w:val="22"/>
          <w:szCs w:val="22"/>
        </w:rPr>
        <w:t xml:space="preserve">Each character is certainly changed by the war, but </w:t>
      </w:r>
      <w:r w:rsidR="00DD6883" w:rsidRPr="009E1010">
        <w:rPr>
          <w:rFonts w:asciiTheme="majorHAnsi" w:hAnsiTheme="majorHAnsi" w:cs="Arial"/>
          <w:b w:val="0"/>
          <w:color w:val="1A1A1A"/>
          <w:sz w:val="22"/>
          <w:szCs w:val="22"/>
        </w:rPr>
        <w:t>does</w:t>
      </w:r>
      <w:r w:rsidRPr="009E1010">
        <w:rPr>
          <w:rFonts w:asciiTheme="majorHAnsi" w:hAnsiTheme="majorHAnsi" w:cs="Arial"/>
          <w:b w:val="0"/>
          <w:color w:val="1A1A1A"/>
          <w:sz w:val="22"/>
          <w:szCs w:val="22"/>
        </w:rPr>
        <w:t xml:space="preserve"> each character </w:t>
      </w:r>
      <w:r w:rsidRPr="009E1010">
        <w:rPr>
          <w:rFonts w:asciiTheme="majorHAnsi" w:hAnsiTheme="majorHAnsi" w:cs="Arial"/>
          <w:b w:val="0"/>
          <w:i/>
          <w:color w:val="1A1A1A"/>
          <w:sz w:val="22"/>
          <w:szCs w:val="22"/>
        </w:rPr>
        <w:t>grow</w:t>
      </w:r>
      <w:r w:rsidRPr="009E1010">
        <w:rPr>
          <w:rFonts w:asciiTheme="majorHAnsi" w:hAnsiTheme="majorHAnsi" w:cs="Arial"/>
          <w:b w:val="0"/>
          <w:color w:val="1A1A1A"/>
          <w:sz w:val="22"/>
          <w:szCs w:val="22"/>
        </w:rPr>
        <w:t xml:space="preserve"> over the course of the book?</w:t>
      </w:r>
    </w:p>
    <w:p w14:paraId="1D38BF68" w14:textId="152BE5BC" w:rsidR="008E1AC6" w:rsidRPr="009E1010" w:rsidRDefault="008E1AC6" w:rsidP="00B6530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Arial"/>
          <w:b w:val="0"/>
          <w:color w:val="1A1A1A"/>
          <w:sz w:val="22"/>
          <w:szCs w:val="22"/>
        </w:rPr>
      </w:pPr>
      <w:r w:rsidRPr="009E1010">
        <w:rPr>
          <w:rFonts w:asciiTheme="majorHAnsi" w:hAnsiTheme="majorHAnsi" w:cs="Arial"/>
          <w:b w:val="0"/>
          <w:color w:val="1A1A1A"/>
          <w:sz w:val="22"/>
          <w:szCs w:val="22"/>
        </w:rPr>
        <w:t xml:space="preserve">Why is </w:t>
      </w:r>
      <w:r w:rsidRPr="009E1010">
        <w:rPr>
          <w:rFonts w:asciiTheme="majorHAnsi" w:hAnsiTheme="majorHAnsi" w:cs="Arial"/>
          <w:b w:val="0"/>
          <w:i/>
          <w:color w:val="1A1A1A"/>
          <w:sz w:val="22"/>
          <w:szCs w:val="22"/>
        </w:rPr>
        <w:t xml:space="preserve">The English Patient </w:t>
      </w:r>
      <w:r w:rsidRPr="009E1010">
        <w:rPr>
          <w:rFonts w:asciiTheme="majorHAnsi" w:hAnsiTheme="majorHAnsi" w:cs="Arial"/>
          <w:b w:val="0"/>
          <w:color w:val="1A1A1A"/>
          <w:sz w:val="22"/>
          <w:szCs w:val="22"/>
        </w:rPr>
        <w:t>written i</w:t>
      </w:r>
      <w:r w:rsidR="00222C3D" w:rsidRPr="009E1010">
        <w:rPr>
          <w:rFonts w:asciiTheme="majorHAnsi" w:hAnsiTheme="majorHAnsi" w:cs="Arial"/>
          <w:b w:val="0"/>
          <w:color w:val="1A1A1A"/>
          <w:sz w:val="22"/>
          <w:szCs w:val="22"/>
        </w:rPr>
        <w:t>n a nonlinear, piecemeal format with m</w:t>
      </w:r>
      <w:r w:rsidR="00026B2D" w:rsidRPr="009E1010">
        <w:rPr>
          <w:rFonts w:asciiTheme="majorHAnsi" w:hAnsiTheme="majorHAnsi" w:cs="Arial"/>
          <w:b w:val="0"/>
          <w:color w:val="1A1A1A"/>
          <w:sz w:val="22"/>
          <w:szCs w:val="22"/>
        </w:rPr>
        <w:t>ul</w:t>
      </w:r>
      <w:r w:rsidR="008217C8" w:rsidRPr="009E1010">
        <w:rPr>
          <w:rFonts w:asciiTheme="majorHAnsi" w:hAnsiTheme="majorHAnsi" w:cs="Arial"/>
          <w:b w:val="0"/>
          <w:color w:val="1A1A1A"/>
          <w:sz w:val="22"/>
          <w:szCs w:val="22"/>
        </w:rPr>
        <w:t>t</w:t>
      </w:r>
      <w:r w:rsidR="00026B2D" w:rsidRPr="009E1010">
        <w:rPr>
          <w:rFonts w:asciiTheme="majorHAnsi" w:hAnsiTheme="majorHAnsi" w:cs="Arial"/>
          <w:b w:val="0"/>
          <w:color w:val="1A1A1A"/>
          <w:sz w:val="22"/>
          <w:szCs w:val="22"/>
        </w:rPr>
        <w:t xml:space="preserve">iple POVs, tenses, </w:t>
      </w:r>
      <w:r w:rsidR="00222C3D" w:rsidRPr="009E1010">
        <w:rPr>
          <w:rFonts w:asciiTheme="majorHAnsi" w:hAnsiTheme="majorHAnsi" w:cs="Arial"/>
          <w:b w:val="0"/>
          <w:color w:val="1A1A1A"/>
          <w:sz w:val="22"/>
          <w:szCs w:val="22"/>
        </w:rPr>
        <w:t>and</w:t>
      </w:r>
      <w:r w:rsidR="00026B2D" w:rsidRPr="009E1010">
        <w:rPr>
          <w:rFonts w:asciiTheme="majorHAnsi" w:hAnsiTheme="majorHAnsi" w:cs="Arial"/>
          <w:b w:val="0"/>
          <w:color w:val="1A1A1A"/>
          <w:sz w:val="22"/>
          <w:szCs w:val="22"/>
        </w:rPr>
        <w:t xml:space="preserve"> settings</w:t>
      </w:r>
      <w:r w:rsidR="00222C3D" w:rsidRPr="009E1010">
        <w:rPr>
          <w:rFonts w:asciiTheme="majorHAnsi" w:hAnsiTheme="majorHAnsi" w:cs="Arial"/>
          <w:b w:val="0"/>
          <w:color w:val="1A1A1A"/>
          <w:sz w:val="22"/>
          <w:szCs w:val="22"/>
        </w:rPr>
        <w:t>?</w:t>
      </w:r>
    </w:p>
    <w:p w14:paraId="04E86B16" w14:textId="4F81D5B8" w:rsidR="0073309F" w:rsidRPr="009E1010" w:rsidRDefault="0073309F" w:rsidP="00B6530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Arial"/>
          <w:b w:val="0"/>
          <w:color w:val="1A1A1A"/>
          <w:sz w:val="22"/>
          <w:szCs w:val="22"/>
        </w:rPr>
      </w:pPr>
      <w:r w:rsidRPr="009E1010">
        <w:rPr>
          <w:rFonts w:asciiTheme="majorHAnsi" w:hAnsiTheme="majorHAnsi" w:cs="Arial"/>
          <w:b w:val="0"/>
          <w:color w:val="1A1A1A"/>
          <w:sz w:val="22"/>
          <w:szCs w:val="22"/>
        </w:rPr>
        <w:t>What image</w:t>
      </w:r>
      <w:r w:rsidR="00026B2D" w:rsidRPr="009E1010">
        <w:rPr>
          <w:rFonts w:asciiTheme="majorHAnsi" w:hAnsiTheme="majorHAnsi" w:cs="Arial"/>
          <w:b w:val="0"/>
          <w:color w:val="1A1A1A"/>
          <w:sz w:val="22"/>
          <w:szCs w:val="22"/>
        </w:rPr>
        <w:t xml:space="preserve"> or phrase</w:t>
      </w:r>
      <w:r w:rsidRPr="009E1010">
        <w:rPr>
          <w:rFonts w:asciiTheme="majorHAnsi" w:hAnsiTheme="majorHAnsi" w:cs="Arial"/>
          <w:b w:val="0"/>
          <w:color w:val="1A1A1A"/>
          <w:sz w:val="22"/>
          <w:szCs w:val="22"/>
        </w:rPr>
        <w:t xml:space="preserve"> stuck with you </w:t>
      </w:r>
      <w:r w:rsidR="00DD6883" w:rsidRPr="009E1010">
        <w:rPr>
          <w:rFonts w:asciiTheme="majorHAnsi" w:hAnsiTheme="majorHAnsi" w:cs="Arial"/>
          <w:b w:val="0"/>
          <w:color w:val="1A1A1A"/>
          <w:sz w:val="22"/>
          <w:szCs w:val="22"/>
        </w:rPr>
        <w:t xml:space="preserve">the </w:t>
      </w:r>
      <w:r w:rsidRPr="009E1010">
        <w:rPr>
          <w:rFonts w:asciiTheme="majorHAnsi" w:hAnsiTheme="majorHAnsi" w:cs="Arial"/>
          <w:b w:val="0"/>
          <w:color w:val="1A1A1A"/>
          <w:sz w:val="22"/>
          <w:szCs w:val="22"/>
        </w:rPr>
        <w:t>most, and why?</w:t>
      </w:r>
    </w:p>
    <w:p w14:paraId="21DDCFAD" w14:textId="5574F005" w:rsidR="00B91E03" w:rsidRPr="009E1010" w:rsidRDefault="00B91E03" w:rsidP="00B6530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Arial"/>
          <w:b w:val="0"/>
          <w:color w:val="1A1A1A"/>
          <w:sz w:val="22"/>
          <w:szCs w:val="22"/>
        </w:rPr>
      </w:pPr>
      <w:r w:rsidRPr="009E1010">
        <w:rPr>
          <w:rFonts w:asciiTheme="majorHAnsi" w:hAnsiTheme="majorHAnsi" w:cs="Arial"/>
          <w:b w:val="0"/>
          <w:color w:val="1A1A1A"/>
          <w:sz w:val="22"/>
          <w:szCs w:val="22"/>
        </w:rPr>
        <w:t>Why is there such an abundance of personification?</w:t>
      </w:r>
    </w:p>
    <w:p w14:paraId="73951482" w14:textId="7F41FF67" w:rsidR="00FB0F9F" w:rsidRPr="009E1010" w:rsidRDefault="00FB0F9F" w:rsidP="00B6530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Arial"/>
          <w:b w:val="0"/>
          <w:color w:val="1A1A1A"/>
          <w:sz w:val="22"/>
          <w:szCs w:val="22"/>
        </w:rPr>
      </w:pPr>
      <w:r w:rsidRPr="009E1010">
        <w:rPr>
          <w:rFonts w:asciiTheme="majorHAnsi" w:hAnsiTheme="majorHAnsi" w:cs="Arial"/>
          <w:b w:val="0"/>
          <w:color w:val="1A1A1A"/>
          <w:sz w:val="22"/>
          <w:szCs w:val="22"/>
        </w:rPr>
        <w:t xml:space="preserve">The English patient does many things with Katharine’s dead body. </w:t>
      </w:r>
      <w:r w:rsidR="00F44D13" w:rsidRPr="009E1010">
        <w:rPr>
          <w:rFonts w:asciiTheme="majorHAnsi" w:hAnsiTheme="majorHAnsi" w:cs="Arial"/>
          <w:b w:val="0"/>
          <w:color w:val="1A1A1A"/>
          <w:sz w:val="22"/>
          <w:szCs w:val="22"/>
        </w:rPr>
        <w:t>Why</w:t>
      </w:r>
      <w:r w:rsidRPr="009E1010">
        <w:rPr>
          <w:rFonts w:asciiTheme="majorHAnsi" w:hAnsiTheme="majorHAnsi" w:cs="Arial"/>
          <w:b w:val="0"/>
          <w:color w:val="1A1A1A"/>
          <w:sz w:val="22"/>
          <w:szCs w:val="22"/>
        </w:rPr>
        <w:t>?</w:t>
      </w:r>
    </w:p>
    <w:p w14:paraId="787A075B" w14:textId="3693DE17" w:rsidR="006116FE" w:rsidRPr="009E1010" w:rsidRDefault="006116FE" w:rsidP="006116F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Arial"/>
          <w:b w:val="0"/>
          <w:color w:val="1A1A1A"/>
          <w:sz w:val="22"/>
          <w:szCs w:val="22"/>
        </w:rPr>
      </w:pPr>
      <w:r w:rsidRPr="009E1010">
        <w:rPr>
          <w:rFonts w:asciiTheme="majorHAnsi" w:hAnsiTheme="majorHAnsi" w:cs="Arial"/>
          <w:b w:val="0"/>
          <w:color w:val="1A1A1A"/>
          <w:sz w:val="22"/>
          <w:szCs w:val="22"/>
        </w:rPr>
        <w:t>Referencing Hiroshima, Kip believes “</w:t>
      </w:r>
      <w:r w:rsidR="00222C3D" w:rsidRPr="009E1010">
        <w:rPr>
          <w:rFonts w:asciiTheme="majorHAnsi" w:hAnsiTheme="majorHAnsi" w:cs="Times"/>
          <w:b w:val="0"/>
          <w:color w:val="262626"/>
          <w:sz w:val="22"/>
          <w:szCs w:val="22"/>
        </w:rPr>
        <w:t>[the west]</w:t>
      </w:r>
      <w:r w:rsidRPr="009E1010">
        <w:rPr>
          <w:rFonts w:asciiTheme="majorHAnsi" w:hAnsiTheme="majorHAnsi" w:cs="Times"/>
          <w:b w:val="0"/>
          <w:color w:val="262626"/>
          <w:sz w:val="22"/>
          <w:szCs w:val="22"/>
        </w:rPr>
        <w:t xml:space="preserve"> would never have dropped such a bomb on a white nation</w:t>
      </w:r>
      <w:r w:rsidR="00222C3D" w:rsidRPr="009E1010">
        <w:rPr>
          <w:rFonts w:asciiTheme="majorHAnsi" w:hAnsiTheme="majorHAnsi" w:cs="Times"/>
          <w:b w:val="0"/>
          <w:color w:val="262626"/>
          <w:sz w:val="22"/>
          <w:szCs w:val="22"/>
        </w:rPr>
        <w:t>.</w:t>
      </w:r>
      <w:r w:rsidRPr="009E1010">
        <w:rPr>
          <w:rFonts w:asciiTheme="majorHAnsi" w:hAnsiTheme="majorHAnsi" w:cs="Times"/>
          <w:b w:val="0"/>
          <w:color w:val="262626"/>
          <w:sz w:val="22"/>
          <w:szCs w:val="22"/>
        </w:rPr>
        <w:t>”</w:t>
      </w:r>
      <w:r w:rsidR="00222C3D" w:rsidRPr="009E1010">
        <w:rPr>
          <w:rFonts w:asciiTheme="majorHAnsi" w:hAnsiTheme="majorHAnsi" w:cs="Times"/>
          <w:b w:val="0"/>
          <w:color w:val="262626"/>
          <w:sz w:val="22"/>
          <w:szCs w:val="22"/>
        </w:rPr>
        <w:t xml:space="preserve"> Do you agree?</w:t>
      </w:r>
    </w:p>
    <w:p w14:paraId="6F39A5D3" w14:textId="15849A1C" w:rsidR="000266A1" w:rsidRPr="009E1010" w:rsidRDefault="00222C3D" w:rsidP="006116F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Arial"/>
          <w:b w:val="0"/>
          <w:color w:val="1A1A1A"/>
          <w:sz w:val="22"/>
          <w:szCs w:val="22"/>
        </w:rPr>
      </w:pPr>
      <w:r w:rsidRPr="009E1010">
        <w:rPr>
          <w:rFonts w:asciiTheme="majorHAnsi" w:hAnsiTheme="majorHAnsi" w:cs="Times"/>
          <w:b w:val="0"/>
          <w:color w:val="262626"/>
          <w:sz w:val="22"/>
          <w:szCs w:val="22"/>
        </w:rPr>
        <w:t>Is</w:t>
      </w:r>
      <w:r w:rsidR="000266A1" w:rsidRPr="009E1010">
        <w:rPr>
          <w:rFonts w:asciiTheme="majorHAnsi" w:hAnsiTheme="majorHAnsi" w:cs="Times"/>
          <w:b w:val="0"/>
          <w:color w:val="262626"/>
          <w:sz w:val="22"/>
          <w:szCs w:val="22"/>
        </w:rPr>
        <w:t xml:space="preserve"> </w:t>
      </w:r>
      <w:r w:rsidR="0081775F" w:rsidRPr="009E1010">
        <w:rPr>
          <w:rFonts w:asciiTheme="majorHAnsi" w:hAnsiTheme="majorHAnsi" w:cs="Helvetica"/>
          <w:b w:val="0"/>
          <w:color w:val="1C1C1C"/>
          <w:sz w:val="22"/>
          <w:szCs w:val="22"/>
        </w:rPr>
        <w:t>Almásy</w:t>
      </w:r>
      <w:r w:rsidR="0081775F" w:rsidRPr="009E1010">
        <w:rPr>
          <w:rFonts w:asciiTheme="majorHAnsi" w:hAnsiTheme="majorHAnsi" w:cs="Times"/>
          <w:b w:val="0"/>
          <w:color w:val="262626"/>
          <w:sz w:val="22"/>
          <w:szCs w:val="22"/>
        </w:rPr>
        <w:t xml:space="preserve"> </w:t>
      </w:r>
      <w:r w:rsidR="000266A1" w:rsidRPr="009E1010">
        <w:rPr>
          <w:rFonts w:asciiTheme="majorHAnsi" w:hAnsiTheme="majorHAnsi" w:cs="Times"/>
          <w:b w:val="0"/>
          <w:color w:val="262626"/>
          <w:sz w:val="22"/>
          <w:szCs w:val="22"/>
        </w:rPr>
        <w:t xml:space="preserve">the protagonist and WWII the antagonist? </w:t>
      </w:r>
    </w:p>
    <w:p w14:paraId="1B5EA126" w14:textId="22D99743" w:rsidR="00A117E6" w:rsidRPr="009E1010" w:rsidRDefault="00A117E6" w:rsidP="006116F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Arial"/>
          <w:b w:val="0"/>
          <w:color w:val="1A1A1A"/>
          <w:sz w:val="22"/>
          <w:szCs w:val="22"/>
        </w:rPr>
      </w:pPr>
      <w:r w:rsidRPr="009E1010">
        <w:rPr>
          <w:rFonts w:asciiTheme="majorHAnsi" w:hAnsiTheme="majorHAnsi" w:cs="Times"/>
          <w:b w:val="0"/>
          <w:color w:val="262626"/>
          <w:sz w:val="22"/>
          <w:szCs w:val="22"/>
        </w:rPr>
        <w:t xml:space="preserve">How do the characters Patrick, </w:t>
      </w:r>
      <w:proofErr w:type="spellStart"/>
      <w:r w:rsidRPr="009E1010">
        <w:rPr>
          <w:rFonts w:asciiTheme="majorHAnsi" w:hAnsiTheme="majorHAnsi" w:cs="Times"/>
          <w:b w:val="0"/>
          <w:color w:val="262626"/>
          <w:sz w:val="22"/>
          <w:szCs w:val="22"/>
        </w:rPr>
        <w:t>Madox</w:t>
      </w:r>
      <w:proofErr w:type="spellEnd"/>
      <w:r w:rsidRPr="009E1010">
        <w:rPr>
          <w:rFonts w:asciiTheme="majorHAnsi" w:hAnsiTheme="majorHAnsi" w:cs="Times"/>
          <w:b w:val="0"/>
          <w:color w:val="262626"/>
          <w:sz w:val="22"/>
          <w:szCs w:val="22"/>
        </w:rPr>
        <w:t xml:space="preserve">, and Katharine each die in a “holy place,” and why is this important? </w:t>
      </w:r>
      <w:r w:rsidR="00844866" w:rsidRPr="009E1010">
        <w:rPr>
          <w:rFonts w:asciiTheme="majorHAnsi" w:hAnsiTheme="majorHAnsi" w:cs="Times"/>
          <w:b w:val="0"/>
          <w:color w:val="262626"/>
          <w:sz w:val="22"/>
          <w:szCs w:val="22"/>
        </w:rPr>
        <w:t>Does the English patient?</w:t>
      </w:r>
    </w:p>
    <w:bookmarkEnd w:id="11"/>
    <w:bookmarkEnd w:id="12"/>
    <w:p w14:paraId="58FB0255" w14:textId="77777777" w:rsidR="000004E0" w:rsidRPr="009E1010" w:rsidRDefault="000004E0">
      <w:pPr>
        <w:rPr>
          <w:rFonts w:asciiTheme="majorHAnsi" w:hAnsiTheme="majorHAnsi"/>
          <w:sz w:val="22"/>
          <w:szCs w:val="22"/>
        </w:rPr>
      </w:pPr>
    </w:p>
    <w:sectPr w:rsidR="000004E0" w:rsidRPr="009E1010" w:rsidSect="00094D5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alatino Bold">
    <w:altName w:val="MS Mincho"/>
    <w:charset w:val="00"/>
    <w:family w:val="auto"/>
    <w:pitch w:val="variable"/>
    <w:sig w:usb0="00000001" w:usb1="7800205A" w:usb2="14600000" w:usb3="00000000" w:csb0="00000193" w:csb1="00000000"/>
  </w:font>
  <w:font w:name="Palatino">
    <w:altName w:val="MS Mincho"/>
    <w:charset w:val="00"/>
    <w:family w:val="auto"/>
    <w:pitch w:val="variable"/>
    <w:sig w:usb0="00000001" w:usb1="7800205A" w:usb2="14600000" w:usb3="00000000" w:csb0="0000019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E791D"/>
    <w:multiLevelType w:val="hybridMultilevel"/>
    <w:tmpl w:val="26C6D3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41488D"/>
    <w:multiLevelType w:val="hybridMultilevel"/>
    <w:tmpl w:val="38103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30E"/>
    <w:rsid w:val="000004E0"/>
    <w:rsid w:val="000266A1"/>
    <w:rsid w:val="00026B2D"/>
    <w:rsid w:val="000329BC"/>
    <w:rsid w:val="00094D56"/>
    <w:rsid w:val="00222C3D"/>
    <w:rsid w:val="00222E60"/>
    <w:rsid w:val="00293866"/>
    <w:rsid w:val="002975D9"/>
    <w:rsid w:val="002C3CDB"/>
    <w:rsid w:val="0031504E"/>
    <w:rsid w:val="00327427"/>
    <w:rsid w:val="003D7634"/>
    <w:rsid w:val="00432E8C"/>
    <w:rsid w:val="0047406E"/>
    <w:rsid w:val="004A5939"/>
    <w:rsid w:val="004A76A0"/>
    <w:rsid w:val="004D5737"/>
    <w:rsid w:val="004E4AAC"/>
    <w:rsid w:val="004F70A8"/>
    <w:rsid w:val="004F7ADD"/>
    <w:rsid w:val="00502161"/>
    <w:rsid w:val="00516DC3"/>
    <w:rsid w:val="005263D4"/>
    <w:rsid w:val="006116FE"/>
    <w:rsid w:val="006522E4"/>
    <w:rsid w:val="00700494"/>
    <w:rsid w:val="0073309F"/>
    <w:rsid w:val="007E4D75"/>
    <w:rsid w:val="0081775F"/>
    <w:rsid w:val="008217C8"/>
    <w:rsid w:val="00844866"/>
    <w:rsid w:val="008E1AC6"/>
    <w:rsid w:val="008E513D"/>
    <w:rsid w:val="00927DC6"/>
    <w:rsid w:val="009729D0"/>
    <w:rsid w:val="009800D5"/>
    <w:rsid w:val="009A7522"/>
    <w:rsid w:val="009E1010"/>
    <w:rsid w:val="00A117E6"/>
    <w:rsid w:val="00A71E03"/>
    <w:rsid w:val="00B40F93"/>
    <w:rsid w:val="00B6530E"/>
    <w:rsid w:val="00B91E03"/>
    <w:rsid w:val="00BF5A9F"/>
    <w:rsid w:val="00C11340"/>
    <w:rsid w:val="00D65170"/>
    <w:rsid w:val="00DB6108"/>
    <w:rsid w:val="00DD6883"/>
    <w:rsid w:val="00E067CC"/>
    <w:rsid w:val="00E83166"/>
    <w:rsid w:val="00E93458"/>
    <w:rsid w:val="00EA2EAC"/>
    <w:rsid w:val="00EC50B8"/>
    <w:rsid w:val="00F40CDF"/>
    <w:rsid w:val="00F44D13"/>
    <w:rsid w:val="00F92C80"/>
    <w:rsid w:val="00FA7CE0"/>
    <w:rsid w:val="00FB0F9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57DF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30E"/>
    <w:rPr>
      <w:rFonts w:ascii="Palatino Bold" w:hAnsi="Palatino Bold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3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530E"/>
    <w:rPr>
      <w:color w:val="0000FF" w:themeColor="hyperlink"/>
      <w:u w:val="single"/>
    </w:rPr>
  </w:style>
  <w:style w:type="paragraph" w:customStyle="1" w:styleId="Body1">
    <w:name w:val="Body 1"/>
    <w:rsid w:val="00B6530E"/>
    <w:pPr>
      <w:outlineLvl w:val="0"/>
    </w:pPr>
    <w:rPr>
      <w:rFonts w:ascii="Palatino" w:eastAsia="Arial Unicode MS" w:hAnsi="Palatino" w:cs="Times New Roman"/>
      <w:color w:val="000000"/>
      <w:szCs w:val="20"/>
      <w:u w:color="0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0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010"/>
    <w:rPr>
      <w:rFonts w:ascii="Tahoma" w:hAnsi="Tahoma" w:cs="Tahoma"/>
      <w:b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30E"/>
    <w:rPr>
      <w:rFonts w:ascii="Palatino Bold" w:hAnsi="Palatino Bold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3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530E"/>
    <w:rPr>
      <w:color w:val="0000FF" w:themeColor="hyperlink"/>
      <w:u w:val="single"/>
    </w:rPr>
  </w:style>
  <w:style w:type="paragraph" w:customStyle="1" w:styleId="Body1">
    <w:name w:val="Body 1"/>
    <w:rsid w:val="00B6530E"/>
    <w:pPr>
      <w:outlineLvl w:val="0"/>
    </w:pPr>
    <w:rPr>
      <w:rFonts w:ascii="Palatino" w:eastAsia="Arial Unicode MS" w:hAnsi="Palatino" w:cs="Times New Roman"/>
      <w:color w:val="000000"/>
      <w:szCs w:val="20"/>
      <w:u w:color="0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0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010"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mazon.com/The-English-Patient-Michael-Ondaatje/dp/067974520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Consortium of Christian Study Centers</Company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 Trotter</dc:creator>
  <cp:lastModifiedBy>Sam Heath</cp:lastModifiedBy>
  <cp:revision>2</cp:revision>
  <dcterms:created xsi:type="dcterms:W3CDTF">2015-05-19T03:04:00Z</dcterms:created>
  <dcterms:modified xsi:type="dcterms:W3CDTF">2015-05-19T03:04:00Z</dcterms:modified>
</cp:coreProperties>
</file>