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8881" w14:textId="48FE6D4C" w:rsidR="00BC0785" w:rsidRPr="00DB277F" w:rsidRDefault="00DB277F" w:rsidP="00BC0785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B3DEB0" wp14:editId="04695425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936115" cy="2858770"/>
            <wp:effectExtent l="0" t="0" r="6985" b="0"/>
            <wp:wrapSquare wrapText="bothSides"/>
            <wp:docPr id="1" name="Picture 1" descr="according-to-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rding-to-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85" w:rsidRPr="00DB277F">
        <w:rPr>
          <w:rFonts w:asciiTheme="majorHAnsi" w:hAnsiTheme="majorHAnsi"/>
          <w:i/>
          <w:smallCaps/>
          <w:color w:val="auto"/>
          <w:sz w:val="22"/>
          <w:szCs w:val="22"/>
        </w:rPr>
        <w:t>According to Plan</w:t>
      </w:r>
    </w:p>
    <w:p w14:paraId="018A92F6" w14:textId="77777777" w:rsidR="00BC0785" w:rsidRPr="00DB277F" w:rsidRDefault="00BC0785" w:rsidP="00BC0785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</w:p>
    <w:p w14:paraId="3C348F88" w14:textId="77777777" w:rsidR="00BC0785" w:rsidRPr="00DB277F" w:rsidRDefault="00E3624D" w:rsidP="00BC0785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DB277F">
        <w:rPr>
          <w:rFonts w:asciiTheme="majorHAnsi" w:hAnsiTheme="majorHAnsi"/>
          <w:color w:val="auto"/>
          <w:sz w:val="22"/>
          <w:szCs w:val="22"/>
        </w:rPr>
        <w:t>Graeme Goldsworthy</w:t>
      </w:r>
      <w:r w:rsidR="00BC0785" w:rsidRPr="00DB277F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7" w:history="1">
        <w:r w:rsidRPr="00DB277F">
          <w:rPr>
            <w:rStyle w:val="Hyperlink"/>
            <w:rFonts w:asciiTheme="majorHAnsi" w:hAnsiTheme="majorHAnsi"/>
            <w:i/>
            <w:sz w:val="22"/>
            <w:szCs w:val="22"/>
          </w:rPr>
          <w:t>According to Plan: The Unfolding Revelation of God in the Bible</w:t>
        </w:r>
      </w:hyperlink>
      <w:r w:rsidRPr="00DB277F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C0785" w:rsidRPr="00DB277F">
        <w:rPr>
          <w:rFonts w:asciiTheme="majorHAnsi" w:hAnsiTheme="majorHAnsi"/>
          <w:color w:val="auto"/>
          <w:sz w:val="22"/>
          <w:szCs w:val="22"/>
        </w:rPr>
        <w:t>(</w:t>
      </w:r>
      <w:r w:rsidRPr="00DB277F">
        <w:rPr>
          <w:rFonts w:asciiTheme="majorHAnsi" w:hAnsiTheme="majorHAnsi"/>
          <w:color w:val="auto"/>
          <w:sz w:val="22"/>
          <w:szCs w:val="22"/>
        </w:rPr>
        <w:t>Downers Grove</w:t>
      </w:r>
      <w:r w:rsidR="00BC0785" w:rsidRPr="00DB277F">
        <w:rPr>
          <w:rFonts w:asciiTheme="majorHAnsi" w:hAnsiTheme="majorHAnsi"/>
          <w:color w:val="auto"/>
          <w:sz w:val="22"/>
          <w:szCs w:val="22"/>
        </w:rPr>
        <w:t xml:space="preserve">: </w:t>
      </w:r>
      <w:r w:rsidRPr="00DB277F">
        <w:rPr>
          <w:rFonts w:asciiTheme="majorHAnsi" w:hAnsiTheme="majorHAnsi"/>
          <w:color w:val="auto"/>
          <w:sz w:val="22"/>
          <w:szCs w:val="22"/>
        </w:rPr>
        <w:t>IVP Academic</w:t>
      </w:r>
      <w:r w:rsidR="00BC0785" w:rsidRPr="00DB277F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DB277F">
        <w:rPr>
          <w:rFonts w:asciiTheme="majorHAnsi" w:hAnsiTheme="majorHAnsi"/>
          <w:color w:val="auto"/>
          <w:sz w:val="22"/>
          <w:szCs w:val="22"/>
        </w:rPr>
        <w:t>1991</w:t>
      </w:r>
      <w:r w:rsidR="00BC0785" w:rsidRPr="00DB277F">
        <w:rPr>
          <w:rFonts w:asciiTheme="majorHAnsi" w:hAnsiTheme="majorHAnsi"/>
          <w:color w:val="auto"/>
          <w:sz w:val="22"/>
          <w:szCs w:val="22"/>
        </w:rPr>
        <w:t>)</w:t>
      </w:r>
    </w:p>
    <w:p w14:paraId="477315AB" w14:textId="77777777" w:rsidR="00BC0785" w:rsidRPr="00DB277F" w:rsidRDefault="00BC0785" w:rsidP="00BC0785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25132E72" w14:textId="77777777" w:rsidR="00BC0785" w:rsidRPr="00DB277F" w:rsidRDefault="00BC0785" w:rsidP="00BC0785">
      <w:pPr>
        <w:rPr>
          <w:rFonts w:asciiTheme="majorHAnsi" w:hAnsiTheme="majorHAnsi"/>
          <w:b w:val="0"/>
          <w:sz w:val="22"/>
          <w:szCs w:val="22"/>
        </w:rPr>
      </w:pPr>
    </w:p>
    <w:p w14:paraId="52B36325" w14:textId="688B9E20" w:rsidR="00914A70" w:rsidRPr="00DB277F" w:rsidRDefault="00BC0785" w:rsidP="00914A70">
      <w:pPr>
        <w:rPr>
          <w:rFonts w:asciiTheme="majorHAnsi" w:hAnsiTheme="majorHAnsi"/>
          <w:b w:val="0"/>
          <w:sz w:val="22"/>
          <w:szCs w:val="22"/>
        </w:rPr>
      </w:pPr>
      <w:r w:rsidRPr="00DB277F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DB277F">
        <w:rPr>
          <w:rFonts w:asciiTheme="majorHAnsi" w:hAnsiTheme="majorHAnsi"/>
          <w:b w:val="0"/>
          <w:sz w:val="22"/>
          <w:szCs w:val="22"/>
        </w:rPr>
        <w:t>:</w:t>
      </w:r>
    </w:p>
    <w:p w14:paraId="46EF61E6" w14:textId="77777777" w:rsidR="00914A70" w:rsidRPr="00DB277F" w:rsidRDefault="00914A70" w:rsidP="00BC0785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</w:p>
    <w:p w14:paraId="1F05F6D7" w14:textId="4764953C" w:rsidR="0027200D" w:rsidRPr="00DB277F" w:rsidRDefault="0027200D" w:rsidP="00BC0785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DB277F">
        <w:rPr>
          <w:rFonts w:asciiTheme="majorHAnsi" w:hAnsiTheme="majorHAnsi"/>
          <w:b w:val="0"/>
          <w:sz w:val="22"/>
          <w:szCs w:val="22"/>
        </w:rPr>
        <w:t xml:space="preserve">“How do you interpret Scripture?” This is a much more </w:t>
      </w:r>
      <w:r w:rsidR="004D2165" w:rsidRPr="00DB277F">
        <w:rPr>
          <w:rFonts w:asciiTheme="majorHAnsi" w:hAnsiTheme="majorHAnsi"/>
          <w:b w:val="0"/>
          <w:sz w:val="22"/>
          <w:szCs w:val="22"/>
        </w:rPr>
        <w:t>revealing</w:t>
      </w:r>
      <w:r w:rsidR="00B13076" w:rsidRPr="00DB277F">
        <w:rPr>
          <w:rFonts w:asciiTheme="majorHAnsi" w:hAnsiTheme="majorHAnsi"/>
          <w:b w:val="0"/>
          <w:sz w:val="22"/>
          <w:szCs w:val="22"/>
        </w:rPr>
        <w:t xml:space="preserve"> question than</w:t>
      </w:r>
      <w:r w:rsidRPr="00DB277F">
        <w:rPr>
          <w:rFonts w:asciiTheme="majorHAnsi" w:hAnsiTheme="majorHAnsi"/>
          <w:b w:val="0"/>
          <w:sz w:val="22"/>
          <w:szCs w:val="22"/>
        </w:rPr>
        <w:t xml:space="preserve"> “What is your </w:t>
      </w:r>
      <w:r w:rsidRPr="00DB277F">
        <w:rPr>
          <w:rFonts w:asciiTheme="majorHAnsi" w:hAnsiTheme="majorHAnsi"/>
          <w:b w:val="0"/>
          <w:i/>
          <w:sz w:val="22"/>
          <w:szCs w:val="22"/>
        </w:rPr>
        <w:t>view</w:t>
      </w:r>
      <w:r w:rsidRPr="00DB277F">
        <w:rPr>
          <w:rFonts w:asciiTheme="majorHAnsi" w:hAnsiTheme="majorHAnsi"/>
          <w:b w:val="0"/>
          <w:sz w:val="22"/>
          <w:szCs w:val="22"/>
        </w:rPr>
        <w:t xml:space="preserve"> of Scripture?”</w:t>
      </w:r>
      <w:r w:rsidR="00914A70" w:rsidRPr="00DB277F">
        <w:rPr>
          <w:rFonts w:asciiTheme="majorHAnsi" w:hAnsiTheme="majorHAnsi"/>
          <w:b w:val="0"/>
          <w:sz w:val="22"/>
          <w:szCs w:val="22"/>
        </w:rPr>
        <w:t xml:space="preserve"> Graeme Goldsworthy, an Australian Anglican </w:t>
      </w:r>
      <w:r w:rsidR="009D5C9C" w:rsidRPr="00DB277F">
        <w:rPr>
          <w:rFonts w:asciiTheme="majorHAnsi" w:hAnsiTheme="majorHAnsi"/>
          <w:b w:val="0"/>
          <w:sz w:val="22"/>
          <w:szCs w:val="22"/>
        </w:rPr>
        <w:t xml:space="preserve">who is an Old Testament scholar, </w:t>
      </w:r>
      <w:r w:rsidR="00B13076" w:rsidRPr="00DB277F">
        <w:rPr>
          <w:rFonts w:asciiTheme="majorHAnsi" w:hAnsiTheme="majorHAnsi"/>
          <w:b w:val="0"/>
          <w:sz w:val="22"/>
          <w:szCs w:val="22"/>
        </w:rPr>
        <w:t>offers with</w:t>
      </w:r>
      <w:r w:rsidR="00914A70" w:rsidRPr="00DB277F">
        <w:rPr>
          <w:rFonts w:asciiTheme="majorHAnsi" w:hAnsiTheme="majorHAnsi"/>
          <w:b w:val="0"/>
          <w:sz w:val="22"/>
          <w:szCs w:val="22"/>
        </w:rPr>
        <w:t xml:space="preserve"> </w:t>
      </w:r>
      <w:r w:rsidR="00914A70" w:rsidRPr="00DB277F">
        <w:rPr>
          <w:rFonts w:asciiTheme="majorHAnsi" w:hAnsiTheme="majorHAnsi"/>
          <w:b w:val="0"/>
          <w:i/>
          <w:sz w:val="22"/>
          <w:szCs w:val="22"/>
        </w:rPr>
        <w:t xml:space="preserve">According to Plan </w:t>
      </w:r>
      <w:r w:rsidR="00914A70" w:rsidRPr="00DB277F">
        <w:rPr>
          <w:rFonts w:asciiTheme="majorHAnsi" w:hAnsiTheme="majorHAnsi"/>
          <w:b w:val="0"/>
          <w:sz w:val="22"/>
          <w:szCs w:val="22"/>
        </w:rPr>
        <w:t>an introduction to bibli</w:t>
      </w:r>
      <w:bookmarkStart w:id="14" w:name="_GoBack"/>
      <w:bookmarkEnd w:id="14"/>
      <w:r w:rsidR="00914A70" w:rsidRPr="00DB277F">
        <w:rPr>
          <w:rFonts w:asciiTheme="majorHAnsi" w:hAnsiTheme="majorHAnsi"/>
          <w:b w:val="0"/>
          <w:sz w:val="22"/>
          <w:szCs w:val="22"/>
        </w:rPr>
        <w:t>cal theology</w:t>
      </w:r>
      <w:r w:rsidR="00B13076" w:rsidRPr="00DB277F">
        <w:rPr>
          <w:rFonts w:asciiTheme="majorHAnsi" w:hAnsiTheme="majorHAnsi"/>
          <w:b w:val="0"/>
          <w:sz w:val="22"/>
          <w:szCs w:val="22"/>
        </w:rPr>
        <w:t xml:space="preserve">: </w:t>
      </w:r>
      <w:r w:rsidR="004D2165" w:rsidRPr="00DB277F">
        <w:rPr>
          <w:rFonts w:asciiTheme="majorHAnsi" w:hAnsiTheme="majorHAnsi"/>
          <w:b w:val="0"/>
          <w:sz w:val="22"/>
          <w:szCs w:val="22"/>
        </w:rPr>
        <w:t>“a means of looking at one particular event in relation to the total picture.”</w:t>
      </w:r>
      <w:r w:rsidR="00914A70" w:rsidRPr="00DB277F">
        <w:rPr>
          <w:rFonts w:asciiTheme="majorHAnsi" w:hAnsiTheme="majorHAnsi"/>
          <w:b w:val="0"/>
          <w:sz w:val="22"/>
          <w:szCs w:val="22"/>
        </w:rPr>
        <w:t xml:space="preserve"> </w:t>
      </w:r>
      <w:r w:rsidR="00CD3EE0" w:rsidRPr="00DB277F">
        <w:rPr>
          <w:rFonts w:asciiTheme="majorHAnsi" w:hAnsiTheme="majorHAnsi"/>
          <w:b w:val="0"/>
          <w:sz w:val="22"/>
          <w:szCs w:val="22"/>
        </w:rPr>
        <w:t xml:space="preserve">Asking, “What is the story of the Bible?” Goldsworthy, as a Reformed evangelical, </w:t>
      </w:r>
      <w:r w:rsidR="00B13076" w:rsidRPr="00DB277F">
        <w:rPr>
          <w:rFonts w:asciiTheme="majorHAnsi" w:hAnsiTheme="majorHAnsi"/>
          <w:b w:val="0"/>
          <w:sz w:val="22"/>
          <w:szCs w:val="22"/>
        </w:rPr>
        <w:t>writes</w:t>
      </w:r>
      <w:r w:rsidR="00CD3EE0" w:rsidRPr="00DB277F">
        <w:rPr>
          <w:rFonts w:asciiTheme="majorHAnsi" w:hAnsiTheme="majorHAnsi"/>
          <w:b w:val="0"/>
          <w:sz w:val="22"/>
          <w:szCs w:val="22"/>
        </w:rPr>
        <w:t xml:space="preserve"> an accessible narrative in four sections: </w:t>
      </w:r>
      <w:r w:rsidR="00B13076" w:rsidRPr="00DB277F">
        <w:rPr>
          <w:rFonts w:asciiTheme="majorHAnsi" w:hAnsiTheme="majorHAnsi"/>
          <w:b w:val="0"/>
          <w:sz w:val="22"/>
          <w:szCs w:val="22"/>
        </w:rPr>
        <w:t xml:space="preserve">the </w:t>
      </w:r>
      <w:r w:rsidR="00CD3EE0" w:rsidRPr="00DB277F">
        <w:rPr>
          <w:rFonts w:asciiTheme="majorHAnsi" w:hAnsiTheme="majorHAnsi"/>
          <w:b w:val="0"/>
          <w:sz w:val="22"/>
          <w:szCs w:val="22"/>
        </w:rPr>
        <w:t>Why, How, What, and Where</w:t>
      </w:r>
      <w:r w:rsidR="00B13076" w:rsidRPr="00DB277F">
        <w:rPr>
          <w:rFonts w:asciiTheme="majorHAnsi" w:hAnsiTheme="majorHAnsi"/>
          <w:b w:val="0"/>
          <w:sz w:val="22"/>
          <w:szCs w:val="22"/>
        </w:rPr>
        <w:t xml:space="preserve"> of biblical theology</w:t>
      </w:r>
      <w:r w:rsidR="00CD3EE0" w:rsidRPr="00DB277F">
        <w:rPr>
          <w:rFonts w:asciiTheme="majorHAnsi" w:hAnsiTheme="majorHAnsi"/>
          <w:b w:val="0"/>
          <w:sz w:val="22"/>
          <w:szCs w:val="22"/>
        </w:rPr>
        <w:t xml:space="preserve">. Each chapter ends with four discussion questions, making this book </w:t>
      </w:r>
      <w:r w:rsidR="00B13076" w:rsidRPr="00DB277F">
        <w:rPr>
          <w:rFonts w:asciiTheme="majorHAnsi" w:hAnsiTheme="majorHAnsi"/>
          <w:b w:val="0"/>
          <w:sz w:val="22"/>
          <w:szCs w:val="22"/>
        </w:rPr>
        <w:t>appealing</w:t>
      </w:r>
      <w:r w:rsidR="00CD3EE0" w:rsidRPr="00DB277F">
        <w:rPr>
          <w:rFonts w:asciiTheme="majorHAnsi" w:hAnsiTheme="majorHAnsi"/>
          <w:b w:val="0"/>
          <w:sz w:val="22"/>
          <w:szCs w:val="22"/>
        </w:rPr>
        <w:t xml:space="preserve"> for a group or class. </w:t>
      </w:r>
      <w:r w:rsidR="00914A70" w:rsidRPr="00DB277F">
        <w:rPr>
          <w:rFonts w:asciiTheme="majorHAnsi" w:hAnsiTheme="majorHAnsi"/>
          <w:b w:val="0"/>
          <w:sz w:val="22"/>
          <w:szCs w:val="22"/>
        </w:rPr>
        <w:t xml:space="preserve">Readers </w:t>
      </w:r>
      <w:r w:rsidR="007A6828" w:rsidRPr="00DB277F">
        <w:rPr>
          <w:rFonts w:asciiTheme="majorHAnsi" w:hAnsiTheme="majorHAnsi"/>
          <w:b w:val="0"/>
          <w:sz w:val="22"/>
          <w:szCs w:val="22"/>
        </w:rPr>
        <w:t>discover</w:t>
      </w:r>
      <w:r w:rsidR="00914A70" w:rsidRPr="00DB277F">
        <w:rPr>
          <w:rFonts w:asciiTheme="majorHAnsi" w:hAnsiTheme="majorHAnsi"/>
          <w:b w:val="0"/>
          <w:sz w:val="22"/>
          <w:szCs w:val="22"/>
        </w:rPr>
        <w:t xml:space="preserve"> the benefit of taking a bird’s-eye view of Scripture to see how the Old Testament relates to the New, or, how the New Testament (Christ) interprets the Old. </w:t>
      </w:r>
    </w:p>
    <w:p w14:paraId="60F58B78" w14:textId="77777777" w:rsidR="00525FEF" w:rsidRPr="00DB277F" w:rsidRDefault="00525FEF" w:rsidP="00BC0785">
      <w:pPr>
        <w:rPr>
          <w:rFonts w:asciiTheme="majorHAnsi" w:hAnsiTheme="majorHAnsi"/>
          <w:b w:val="0"/>
          <w:sz w:val="22"/>
          <w:szCs w:val="22"/>
        </w:rPr>
      </w:pPr>
    </w:p>
    <w:p w14:paraId="7731D02E" w14:textId="77777777" w:rsidR="00BC0785" w:rsidRPr="00DB277F" w:rsidRDefault="00BC0785" w:rsidP="00BC0785">
      <w:pPr>
        <w:rPr>
          <w:rFonts w:asciiTheme="majorHAnsi" w:hAnsiTheme="majorHAnsi"/>
          <w:b w:val="0"/>
          <w:sz w:val="22"/>
          <w:szCs w:val="22"/>
        </w:rPr>
      </w:pPr>
    </w:p>
    <w:p w14:paraId="4D0C6C85" w14:textId="77777777" w:rsidR="00BC0785" w:rsidRPr="00DB277F" w:rsidRDefault="00BC0785" w:rsidP="00BC0785">
      <w:pPr>
        <w:rPr>
          <w:rFonts w:asciiTheme="majorHAnsi" w:hAnsiTheme="majorHAnsi"/>
          <w:b w:val="0"/>
          <w:sz w:val="22"/>
          <w:szCs w:val="22"/>
        </w:rPr>
      </w:pPr>
      <w:r w:rsidRPr="00DB277F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Pr="00DB277F">
        <w:rPr>
          <w:rFonts w:asciiTheme="majorHAnsi" w:hAnsiTheme="majorHAnsi"/>
          <w:b w:val="0"/>
          <w:sz w:val="22"/>
          <w:szCs w:val="22"/>
        </w:rPr>
        <w:t>:</w:t>
      </w:r>
    </w:p>
    <w:p w14:paraId="70AC153D" w14:textId="77777777" w:rsidR="00BC0785" w:rsidRPr="00DB277F" w:rsidRDefault="00BC0785" w:rsidP="00BC0785">
      <w:pPr>
        <w:rPr>
          <w:rFonts w:asciiTheme="majorHAnsi" w:hAnsiTheme="majorHAnsi"/>
          <w:b w:val="0"/>
          <w:sz w:val="22"/>
          <w:szCs w:val="22"/>
        </w:rPr>
      </w:pPr>
    </w:p>
    <w:p w14:paraId="3C7FD995" w14:textId="77777777" w:rsidR="00E30CF1" w:rsidRPr="00DB277F" w:rsidRDefault="00E30CF1" w:rsidP="00E30CF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proofErr w:type="spellStart"/>
      <w:r w:rsidRPr="00DB277F">
        <w:rPr>
          <w:rFonts w:asciiTheme="majorHAnsi" w:hAnsiTheme="majorHAnsi"/>
          <w:sz w:val="22"/>
          <w:szCs w:val="22"/>
        </w:rPr>
        <w:t>Christocentrism</w:t>
      </w:r>
      <w:proofErr w:type="spellEnd"/>
      <w:r w:rsidRPr="00DB277F">
        <w:rPr>
          <w:rFonts w:asciiTheme="majorHAnsi" w:hAnsiTheme="majorHAnsi"/>
          <w:b w:val="0"/>
          <w:sz w:val="22"/>
          <w:szCs w:val="22"/>
        </w:rPr>
        <w:t>. Goldsworthy maintains a strict Christ-centered focus when reading and interpreting Scripture. “Every word in Scripture points to Jesus and finds its meaning in him.”</w:t>
      </w:r>
    </w:p>
    <w:p w14:paraId="0FCAEA8B" w14:textId="1A51E14B" w:rsidR="00E30CF1" w:rsidRPr="00DB277F" w:rsidRDefault="00E30CF1" w:rsidP="00E30CF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DB277F">
        <w:rPr>
          <w:rFonts w:asciiTheme="majorHAnsi" w:hAnsiTheme="majorHAnsi"/>
          <w:sz w:val="22"/>
          <w:szCs w:val="22"/>
        </w:rPr>
        <w:t>Theology</w:t>
      </w:r>
      <w:r w:rsidRPr="00DB277F">
        <w:rPr>
          <w:rFonts w:asciiTheme="majorHAnsi" w:hAnsiTheme="majorHAnsi"/>
          <w:b w:val="0"/>
          <w:sz w:val="22"/>
          <w:szCs w:val="22"/>
        </w:rPr>
        <w:t xml:space="preserve">. Theology means </w:t>
      </w:r>
      <w:r w:rsidR="00D701EB" w:rsidRPr="00DB277F">
        <w:rPr>
          <w:rFonts w:asciiTheme="majorHAnsi" w:hAnsiTheme="majorHAnsi"/>
          <w:b w:val="0"/>
          <w:sz w:val="22"/>
          <w:szCs w:val="22"/>
        </w:rPr>
        <w:t>“</w:t>
      </w:r>
      <w:r w:rsidRPr="00DB277F">
        <w:rPr>
          <w:rFonts w:asciiTheme="majorHAnsi" w:hAnsiTheme="majorHAnsi"/>
          <w:b w:val="0"/>
          <w:sz w:val="22"/>
          <w:szCs w:val="22"/>
        </w:rPr>
        <w:t>the study of God.</w:t>
      </w:r>
      <w:r w:rsidR="00D701EB" w:rsidRPr="00DB277F">
        <w:rPr>
          <w:rFonts w:asciiTheme="majorHAnsi" w:hAnsiTheme="majorHAnsi"/>
          <w:b w:val="0"/>
          <w:sz w:val="22"/>
          <w:szCs w:val="22"/>
        </w:rPr>
        <w:t>”</w:t>
      </w:r>
      <w:r w:rsidRPr="00DB277F">
        <w:rPr>
          <w:rFonts w:asciiTheme="majorHAnsi" w:hAnsiTheme="majorHAnsi"/>
          <w:b w:val="0"/>
          <w:sz w:val="22"/>
          <w:szCs w:val="22"/>
        </w:rPr>
        <w:t xml:space="preserve"> Goldsworthy reminds readers that all Christians are theologians. “Part of being a Christian is that we </w:t>
      </w:r>
      <w:r w:rsidRPr="00DB277F">
        <w:rPr>
          <w:rFonts w:asciiTheme="majorHAnsi" w:hAnsiTheme="majorHAnsi"/>
          <w:b w:val="0"/>
          <w:i/>
          <w:sz w:val="22"/>
          <w:szCs w:val="22"/>
        </w:rPr>
        <w:t xml:space="preserve">do </w:t>
      </w:r>
      <w:r w:rsidRPr="00DB277F">
        <w:rPr>
          <w:rFonts w:asciiTheme="majorHAnsi" w:hAnsiTheme="majorHAnsi"/>
          <w:b w:val="0"/>
          <w:sz w:val="22"/>
          <w:szCs w:val="22"/>
        </w:rPr>
        <w:t>theology.”</w:t>
      </w:r>
    </w:p>
    <w:p w14:paraId="14B7A6B8" w14:textId="1BE9D682" w:rsidR="00BC0785" w:rsidRPr="00DB277F" w:rsidRDefault="00E53BC7" w:rsidP="00BC0785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DB277F">
        <w:rPr>
          <w:rFonts w:asciiTheme="majorHAnsi" w:hAnsiTheme="majorHAnsi"/>
          <w:sz w:val="22"/>
          <w:szCs w:val="22"/>
        </w:rPr>
        <w:t>Biblical Theology</w:t>
      </w:r>
      <w:r w:rsidRPr="00DB277F">
        <w:rPr>
          <w:rFonts w:asciiTheme="majorHAnsi" w:hAnsiTheme="majorHAnsi"/>
          <w:b w:val="0"/>
          <w:sz w:val="22"/>
          <w:szCs w:val="22"/>
        </w:rPr>
        <w:t>.</w:t>
      </w:r>
      <w:r w:rsidR="0060582D" w:rsidRPr="00DB277F">
        <w:rPr>
          <w:rFonts w:asciiTheme="majorHAnsi" w:hAnsiTheme="majorHAnsi"/>
          <w:b w:val="0"/>
          <w:sz w:val="22"/>
          <w:szCs w:val="22"/>
        </w:rPr>
        <w:t xml:space="preserve"> </w:t>
      </w:r>
      <w:r w:rsidR="005420D0" w:rsidRPr="00DB277F">
        <w:rPr>
          <w:rFonts w:asciiTheme="majorHAnsi" w:hAnsiTheme="majorHAnsi"/>
          <w:b w:val="0"/>
          <w:sz w:val="22"/>
          <w:szCs w:val="22"/>
        </w:rPr>
        <w:t>Perhaps also thought of as “s</w:t>
      </w:r>
      <w:r w:rsidR="0060582D" w:rsidRPr="00DB277F">
        <w:rPr>
          <w:rFonts w:asciiTheme="majorHAnsi" w:hAnsiTheme="majorHAnsi"/>
          <w:b w:val="0"/>
          <w:sz w:val="22"/>
          <w:szCs w:val="22"/>
        </w:rPr>
        <w:t>tory theology.</w:t>
      </w:r>
      <w:r w:rsidR="005420D0" w:rsidRPr="00DB277F">
        <w:rPr>
          <w:rFonts w:asciiTheme="majorHAnsi" w:hAnsiTheme="majorHAnsi"/>
          <w:b w:val="0"/>
          <w:sz w:val="22"/>
          <w:szCs w:val="22"/>
        </w:rPr>
        <w:t xml:space="preserve">” </w:t>
      </w:r>
      <w:r w:rsidR="000C2265" w:rsidRPr="00DB277F">
        <w:rPr>
          <w:rFonts w:asciiTheme="majorHAnsi" w:hAnsiTheme="majorHAnsi"/>
          <w:b w:val="0"/>
          <w:sz w:val="22"/>
          <w:szCs w:val="22"/>
        </w:rPr>
        <w:t>Its</w:t>
      </w:r>
      <w:r w:rsidR="005420D0" w:rsidRPr="00DB277F">
        <w:rPr>
          <w:rFonts w:asciiTheme="majorHAnsi" w:hAnsiTheme="majorHAnsi"/>
          <w:b w:val="0"/>
          <w:sz w:val="22"/>
          <w:szCs w:val="22"/>
        </w:rPr>
        <w:t xml:space="preserve"> three ingredients</w:t>
      </w:r>
      <w:r w:rsidR="000C2265" w:rsidRPr="00DB277F">
        <w:rPr>
          <w:rFonts w:asciiTheme="majorHAnsi" w:hAnsiTheme="majorHAnsi"/>
          <w:b w:val="0"/>
          <w:sz w:val="22"/>
          <w:szCs w:val="22"/>
        </w:rPr>
        <w:t>—</w:t>
      </w:r>
      <w:r w:rsidR="005420D0" w:rsidRPr="00DB277F">
        <w:rPr>
          <w:rFonts w:asciiTheme="majorHAnsi" w:hAnsiTheme="majorHAnsi"/>
          <w:b w:val="0"/>
          <w:sz w:val="22"/>
          <w:szCs w:val="22"/>
        </w:rPr>
        <w:t xml:space="preserve">literature, historical record, and theology/revelation—are also the major </w:t>
      </w:r>
      <w:r w:rsidR="00243BBA" w:rsidRPr="00DB277F">
        <w:rPr>
          <w:rFonts w:asciiTheme="majorHAnsi" w:hAnsiTheme="majorHAnsi"/>
          <w:b w:val="0"/>
          <w:sz w:val="22"/>
          <w:szCs w:val="22"/>
        </w:rPr>
        <w:t>elements</w:t>
      </w:r>
      <w:r w:rsidR="005420D0" w:rsidRPr="00DB277F">
        <w:rPr>
          <w:rFonts w:asciiTheme="majorHAnsi" w:hAnsiTheme="majorHAnsi"/>
          <w:b w:val="0"/>
          <w:sz w:val="22"/>
          <w:szCs w:val="22"/>
        </w:rPr>
        <w:t xml:space="preserve"> of the Bible overall.</w:t>
      </w:r>
    </w:p>
    <w:p w14:paraId="137C8A96" w14:textId="7411A975" w:rsidR="00E53BC7" w:rsidRPr="00DB277F" w:rsidRDefault="00E53BC7" w:rsidP="00BC0785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DB277F">
        <w:rPr>
          <w:rFonts w:asciiTheme="majorHAnsi" w:hAnsiTheme="majorHAnsi"/>
          <w:sz w:val="22"/>
          <w:szCs w:val="22"/>
        </w:rPr>
        <w:t>Typology</w:t>
      </w:r>
      <w:r w:rsidRPr="00DB277F">
        <w:rPr>
          <w:rFonts w:asciiTheme="majorHAnsi" w:hAnsiTheme="majorHAnsi"/>
          <w:b w:val="0"/>
          <w:sz w:val="22"/>
          <w:szCs w:val="22"/>
        </w:rPr>
        <w:t>.</w:t>
      </w:r>
      <w:r w:rsidR="00C3157C" w:rsidRPr="00DB277F">
        <w:rPr>
          <w:rFonts w:asciiTheme="majorHAnsi" w:hAnsiTheme="majorHAnsi"/>
          <w:b w:val="0"/>
          <w:sz w:val="22"/>
          <w:szCs w:val="22"/>
        </w:rPr>
        <w:t xml:space="preserve"> </w:t>
      </w:r>
      <w:r w:rsidR="002E34DA" w:rsidRPr="00DB277F">
        <w:rPr>
          <w:rFonts w:asciiTheme="majorHAnsi" w:hAnsiTheme="majorHAnsi"/>
          <w:b w:val="0"/>
          <w:sz w:val="22"/>
          <w:szCs w:val="22"/>
        </w:rPr>
        <w:t xml:space="preserve">Typology </w:t>
      </w:r>
      <w:r w:rsidR="00331C69" w:rsidRPr="00DB277F">
        <w:rPr>
          <w:rFonts w:asciiTheme="majorHAnsi" w:hAnsiTheme="majorHAnsi"/>
          <w:b w:val="0"/>
          <w:sz w:val="22"/>
          <w:szCs w:val="22"/>
        </w:rPr>
        <w:t>is part</w:t>
      </w:r>
      <w:r w:rsidR="002E34DA" w:rsidRPr="00DB277F">
        <w:rPr>
          <w:rFonts w:asciiTheme="majorHAnsi" w:hAnsiTheme="majorHAnsi"/>
          <w:b w:val="0"/>
          <w:sz w:val="22"/>
          <w:szCs w:val="22"/>
        </w:rPr>
        <w:t xml:space="preserve"> of </w:t>
      </w:r>
      <w:r w:rsidR="00331C69" w:rsidRPr="00DB277F">
        <w:rPr>
          <w:rFonts w:asciiTheme="majorHAnsi" w:hAnsiTheme="majorHAnsi"/>
          <w:b w:val="0"/>
          <w:sz w:val="22"/>
          <w:szCs w:val="22"/>
        </w:rPr>
        <w:t xml:space="preserve">the </w:t>
      </w:r>
      <w:r w:rsidR="002E34DA" w:rsidRPr="00DB277F">
        <w:rPr>
          <w:rFonts w:asciiTheme="majorHAnsi" w:hAnsiTheme="majorHAnsi"/>
          <w:b w:val="0"/>
          <w:sz w:val="22"/>
          <w:szCs w:val="22"/>
        </w:rPr>
        <w:t>progressive revelation</w:t>
      </w:r>
      <w:r w:rsidR="00BC5F80" w:rsidRPr="00DB277F">
        <w:rPr>
          <w:rFonts w:asciiTheme="majorHAnsi" w:hAnsiTheme="majorHAnsi"/>
          <w:b w:val="0"/>
          <w:sz w:val="22"/>
          <w:szCs w:val="22"/>
        </w:rPr>
        <w:t xml:space="preserve"> of God</w:t>
      </w:r>
      <w:r w:rsidR="00A21B73" w:rsidRPr="00DB277F">
        <w:rPr>
          <w:rFonts w:asciiTheme="majorHAnsi" w:hAnsiTheme="majorHAnsi"/>
          <w:b w:val="0"/>
          <w:sz w:val="22"/>
          <w:szCs w:val="22"/>
        </w:rPr>
        <w:t>, or truth, to man</w:t>
      </w:r>
      <w:r w:rsidR="002E34DA" w:rsidRPr="00DB277F">
        <w:rPr>
          <w:rFonts w:asciiTheme="majorHAnsi" w:hAnsiTheme="majorHAnsi"/>
          <w:b w:val="0"/>
          <w:sz w:val="22"/>
          <w:szCs w:val="22"/>
        </w:rPr>
        <w:t xml:space="preserve">. </w:t>
      </w:r>
      <w:r w:rsidR="00331C69" w:rsidRPr="00DB277F">
        <w:rPr>
          <w:rFonts w:asciiTheme="majorHAnsi" w:hAnsiTheme="majorHAnsi"/>
          <w:b w:val="0"/>
          <w:sz w:val="22"/>
          <w:szCs w:val="22"/>
        </w:rPr>
        <w:t xml:space="preserve">A “type” </w:t>
      </w:r>
      <w:r w:rsidR="00D92CD7" w:rsidRPr="00DB277F">
        <w:rPr>
          <w:rFonts w:asciiTheme="majorHAnsi" w:hAnsiTheme="majorHAnsi"/>
          <w:b w:val="0"/>
          <w:sz w:val="22"/>
          <w:szCs w:val="22"/>
        </w:rPr>
        <w:t>prefigure</w:t>
      </w:r>
      <w:r w:rsidR="00331C69" w:rsidRPr="00DB277F">
        <w:rPr>
          <w:rFonts w:asciiTheme="majorHAnsi" w:hAnsiTheme="majorHAnsi"/>
          <w:b w:val="0"/>
          <w:sz w:val="22"/>
          <w:szCs w:val="22"/>
        </w:rPr>
        <w:t xml:space="preserve">s or is </w:t>
      </w:r>
      <w:r w:rsidR="00D92CD7" w:rsidRPr="00DB277F">
        <w:rPr>
          <w:rFonts w:asciiTheme="majorHAnsi" w:hAnsiTheme="majorHAnsi"/>
          <w:b w:val="0"/>
          <w:sz w:val="22"/>
          <w:szCs w:val="22"/>
        </w:rPr>
        <w:t>pattern</w:t>
      </w:r>
      <w:r w:rsidR="00331C69" w:rsidRPr="00DB277F">
        <w:rPr>
          <w:rFonts w:asciiTheme="majorHAnsi" w:hAnsiTheme="majorHAnsi"/>
          <w:b w:val="0"/>
          <w:sz w:val="22"/>
          <w:szCs w:val="22"/>
        </w:rPr>
        <w:t>ed after the “antitype.”</w:t>
      </w:r>
      <w:r w:rsidR="00EC689C" w:rsidRPr="00DB277F">
        <w:rPr>
          <w:rFonts w:asciiTheme="majorHAnsi" w:hAnsiTheme="majorHAnsi"/>
          <w:b w:val="0"/>
          <w:sz w:val="22"/>
          <w:szCs w:val="22"/>
        </w:rPr>
        <w:t xml:space="preserve"> </w:t>
      </w:r>
      <w:r w:rsidR="00331C69" w:rsidRPr="00DB277F">
        <w:rPr>
          <w:rFonts w:asciiTheme="majorHAnsi" w:hAnsiTheme="majorHAnsi"/>
          <w:b w:val="0"/>
          <w:sz w:val="22"/>
          <w:szCs w:val="22"/>
        </w:rPr>
        <w:t>Adam</w:t>
      </w:r>
      <w:r w:rsidR="00326663" w:rsidRPr="00DB277F">
        <w:rPr>
          <w:rFonts w:asciiTheme="majorHAnsi" w:hAnsiTheme="majorHAnsi"/>
          <w:b w:val="0"/>
          <w:sz w:val="22"/>
          <w:szCs w:val="22"/>
        </w:rPr>
        <w:t>, Moses, and David</w:t>
      </w:r>
      <w:r w:rsidR="00331C69" w:rsidRPr="00DB277F">
        <w:rPr>
          <w:rFonts w:asciiTheme="majorHAnsi" w:hAnsiTheme="majorHAnsi"/>
          <w:b w:val="0"/>
          <w:sz w:val="22"/>
          <w:szCs w:val="22"/>
        </w:rPr>
        <w:t xml:space="preserve"> </w:t>
      </w:r>
      <w:r w:rsidR="00326663" w:rsidRPr="00DB277F">
        <w:rPr>
          <w:rFonts w:asciiTheme="majorHAnsi" w:hAnsiTheme="majorHAnsi"/>
          <w:b w:val="0"/>
          <w:sz w:val="22"/>
          <w:szCs w:val="22"/>
        </w:rPr>
        <w:t>are</w:t>
      </w:r>
      <w:r w:rsidR="00331C69" w:rsidRPr="00DB277F">
        <w:rPr>
          <w:rFonts w:asciiTheme="majorHAnsi" w:hAnsiTheme="majorHAnsi"/>
          <w:b w:val="0"/>
          <w:sz w:val="22"/>
          <w:szCs w:val="22"/>
        </w:rPr>
        <w:t xml:space="preserve"> “type</w:t>
      </w:r>
      <w:r w:rsidR="00326663" w:rsidRPr="00DB277F">
        <w:rPr>
          <w:rFonts w:asciiTheme="majorHAnsi" w:hAnsiTheme="majorHAnsi"/>
          <w:b w:val="0"/>
          <w:sz w:val="22"/>
          <w:szCs w:val="22"/>
        </w:rPr>
        <w:t>s</w:t>
      </w:r>
      <w:r w:rsidR="00331C69" w:rsidRPr="00DB277F">
        <w:rPr>
          <w:rFonts w:asciiTheme="majorHAnsi" w:hAnsiTheme="majorHAnsi"/>
          <w:b w:val="0"/>
          <w:sz w:val="22"/>
          <w:szCs w:val="22"/>
        </w:rPr>
        <w:t xml:space="preserve">” of Christ. </w:t>
      </w:r>
    </w:p>
    <w:p w14:paraId="1FCAF08E" w14:textId="74200FD7" w:rsidR="00976809" w:rsidRPr="00DB277F" w:rsidRDefault="007537EE" w:rsidP="0097680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DB277F">
        <w:rPr>
          <w:rFonts w:asciiTheme="majorHAnsi" w:hAnsiTheme="majorHAnsi"/>
          <w:sz w:val="22"/>
          <w:szCs w:val="22"/>
        </w:rPr>
        <w:t>Offices</w:t>
      </w:r>
      <w:r w:rsidRPr="00DB277F">
        <w:rPr>
          <w:rFonts w:asciiTheme="majorHAnsi" w:hAnsiTheme="majorHAnsi"/>
          <w:b w:val="0"/>
          <w:sz w:val="22"/>
          <w:szCs w:val="22"/>
        </w:rPr>
        <w:t>. Jesus fulfills each of the main offices of the Old Testament: prophet, p</w:t>
      </w:r>
      <w:r w:rsidR="00594CA7" w:rsidRPr="00DB277F">
        <w:rPr>
          <w:rFonts w:asciiTheme="majorHAnsi" w:hAnsiTheme="majorHAnsi"/>
          <w:b w:val="0"/>
          <w:sz w:val="22"/>
          <w:szCs w:val="22"/>
        </w:rPr>
        <w:t xml:space="preserve">riest, </w:t>
      </w:r>
      <w:r w:rsidRPr="00DB277F">
        <w:rPr>
          <w:rFonts w:asciiTheme="majorHAnsi" w:hAnsiTheme="majorHAnsi"/>
          <w:b w:val="0"/>
          <w:sz w:val="22"/>
          <w:szCs w:val="22"/>
        </w:rPr>
        <w:t>k</w:t>
      </w:r>
      <w:r w:rsidR="00594CA7" w:rsidRPr="00DB277F">
        <w:rPr>
          <w:rFonts w:asciiTheme="majorHAnsi" w:hAnsiTheme="majorHAnsi"/>
          <w:b w:val="0"/>
          <w:sz w:val="22"/>
          <w:szCs w:val="22"/>
        </w:rPr>
        <w:t>ing</w:t>
      </w:r>
      <w:r w:rsidRPr="00DB277F">
        <w:rPr>
          <w:rFonts w:asciiTheme="majorHAnsi" w:hAnsiTheme="majorHAnsi"/>
          <w:b w:val="0"/>
          <w:sz w:val="22"/>
          <w:szCs w:val="22"/>
        </w:rPr>
        <w:t xml:space="preserve">, and wise man. </w:t>
      </w:r>
    </w:p>
    <w:p w14:paraId="2F072B9A" w14:textId="449CE96A" w:rsidR="000C2265" w:rsidRPr="00DB277F" w:rsidRDefault="000C2265" w:rsidP="000C22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Arial"/>
          <w:color w:val="1A1A1A"/>
          <w:sz w:val="22"/>
          <w:szCs w:val="22"/>
        </w:rPr>
        <w:t>Truth</w:t>
      </w:r>
      <w:r w:rsidRPr="00DB277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. </w:t>
      </w:r>
      <w:r w:rsidR="00F46661" w:rsidRPr="00DB277F">
        <w:rPr>
          <w:rFonts w:asciiTheme="majorHAnsi" w:hAnsiTheme="majorHAnsi" w:cs="Arial"/>
          <w:b w:val="0"/>
          <w:color w:val="1A1A1A"/>
          <w:sz w:val="22"/>
          <w:szCs w:val="22"/>
        </w:rPr>
        <w:t>There are</w:t>
      </w:r>
      <w:r w:rsidRPr="00DB277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914A70" w:rsidRPr="00DB277F">
        <w:rPr>
          <w:rFonts w:asciiTheme="majorHAnsi" w:hAnsiTheme="majorHAnsi" w:cs="Arial"/>
          <w:b w:val="0"/>
          <w:color w:val="1A1A1A"/>
          <w:sz w:val="22"/>
          <w:szCs w:val="22"/>
        </w:rPr>
        <w:t>“</w:t>
      </w:r>
      <w:r w:rsidRPr="00DB277F">
        <w:rPr>
          <w:rFonts w:asciiTheme="majorHAnsi" w:hAnsiTheme="majorHAnsi" w:cs="Arial"/>
          <w:b w:val="0"/>
          <w:color w:val="1A1A1A"/>
          <w:sz w:val="22"/>
          <w:szCs w:val="22"/>
        </w:rPr>
        <w:t>t</w:t>
      </w:r>
      <w:r w:rsidR="00F46661" w:rsidRPr="00DB277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hree </w:t>
      </w:r>
      <w:r w:rsidR="00914A70" w:rsidRPr="00DB277F">
        <w:rPr>
          <w:rFonts w:asciiTheme="majorHAnsi" w:hAnsiTheme="majorHAnsi" w:cs="Arial"/>
          <w:b w:val="0"/>
          <w:color w:val="1A1A1A"/>
          <w:sz w:val="22"/>
          <w:szCs w:val="22"/>
        </w:rPr>
        <w:t>main views of how we know what is real and true”</w:t>
      </w:r>
      <w:r w:rsidR="00F46661" w:rsidRPr="00DB277F">
        <w:rPr>
          <w:rFonts w:asciiTheme="majorHAnsi" w:hAnsiTheme="majorHAnsi" w:cs="Arial"/>
          <w:b w:val="0"/>
          <w:color w:val="1A1A1A"/>
          <w:sz w:val="22"/>
          <w:szCs w:val="22"/>
        </w:rPr>
        <w:t>: s</w:t>
      </w:r>
      <w:r w:rsidRPr="00DB277F">
        <w:rPr>
          <w:rFonts w:asciiTheme="majorHAnsi" w:hAnsiTheme="majorHAnsi" w:cs="Arial"/>
          <w:b w:val="0"/>
          <w:color w:val="1A1A1A"/>
          <w:sz w:val="22"/>
          <w:szCs w:val="22"/>
        </w:rPr>
        <w:t>ecular humanism, theistic humanism, and Christian theism</w:t>
      </w:r>
      <w:r w:rsidR="00914A70" w:rsidRPr="00DB277F">
        <w:rPr>
          <w:rFonts w:asciiTheme="majorHAnsi" w:hAnsiTheme="majorHAnsi" w:cs="Arial"/>
          <w:b w:val="0"/>
          <w:color w:val="1A1A1A"/>
          <w:sz w:val="22"/>
          <w:szCs w:val="22"/>
        </w:rPr>
        <w:t>.</w:t>
      </w:r>
    </w:p>
    <w:p w14:paraId="7EC2F085" w14:textId="179229E9" w:rsidR="00976809" w:rsidRPr="00DB277F" w:rsidRDefault="00976809" w:rsidP="00976809">
      <w:pPr>
        <w:pStyle w:val="ListParagraph"/>
        <w:rPr>
          <w:rFonts w:asciiTheme="majorHAnsi" w:hAnsiTheme="majorHAnsi"/>
          <w:b w:val="0"/>
          <w:sz w:val="22"/>
          <w:szCs w:val="22"/>
        </w:rPr>
      </w:pPr>
    </w:p>
    <w:p w14:paraId="6483A780" w14:textId="77777777" w:rsidR="00BC0785" w:rsidRPr="00DB277F" w:rsidRDefault="00BC0785" w:rsidP="00BC0785">
      <w:pPr>
        <w:pStyle w:val="ListParagraph"/>
        <w:rPr>
          <w:rFonts w:asciiTheme="majorHAnsi" w:hAnsiTheme="majorHAnsi"/>
          <w:b w:val="0"/>
          <w:sz w:val="22"/>
          <w:szCs w:val="22"/>
        </w:rPr>
      </w:pPr>
    </w:p>
    <w:p w14:paraId="29BDBE5B" w14:textId="77777777" w:rsidR="00BC0785" w:rsidRPr="00DB277F" w:rsidRDefault="00BC0785" w:rsidP="00BC0785">
      <w:pPr>
        <w:rPr>
          <w:rFonts w:asciiTheme="majorHAnsi" w:hAnsiTheme="majorHAnsi"/>
          <w:b w:val="0"/>
          <w:sz w:val="22"/>
          <w:szCs w:val="22"/>
        </w:rPr>
      </w:pPr>
    </w:p>
    <w:p w14:paraId="6F3C6F44" w14:textId="77777777" w:rsidR="00BC0785" w:rsidRPr="00DB277F" w:rsidRDefault="00BC0785" w:rsidP="00BC0785">
      <w:pPr>
        <w:rPr>
          <w:rFonts w:asciiTheme="majorHAnsi" w:hAnsiTheme="majorHAnsi"/>
          <w:b w:val="0"/>
          <w:sz w:val="22"/>
          <w:szCs w:val="22"/>
        </w:rPr>
      </w:pPr>
      <w:r w:rsidRPr="00DB277F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DB277F">
        <w:rPr>
          <w:rFonts w:asciiTheme="majorHAnsi" w:hAnsiTheme="majorHAnsi"/>
          <w:b w:val="0"/>
          <w:sz w:val="22"/>
          <w:szCs w:val="22"/>
        </w:rPr>
        <w:t>:</w:t>
      </w:r>
    </w:p>
    <w:p w14:paraId="7C85651B" w14:textId="77777777" w:rsidR="00BC0785" w:rsidRPr="00DB277F" w:rsidRDefault="00BC0785" w:rsidP="00BC0785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45052084" w14:textId="3B5B6D88" w:rsidR="00E53BC7" w:rsidRPr="00DB277F" w:rsidRDefault="00E53BC7" w:rsidP="00BC07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Arial"/>
          <w:b w:val="0"/>
          <w:color w:val="1A1A1A"/>
          <w:sz w:val="22"/>
          <w:szCs w:val="22"/>
        </w:rPr>
        <w:t>What are the differences between biblical, pastoral</w:t>
      </w:r>
      <w:r w:rsidR="00594CA7" w:rsidRPr="00DB277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, historical, systematic, </w:t>
      </w:r>
      <w:r w:rsidR="000C2265" w:rsidRPr="00DB277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and </w:t>
      </w:r>
      <w:r w:rsidR="00594CA7" w:rsidRPr="00DB277F">
        <w:rPr>
          <w:rFonts w:asciiTheme="majorHAnsi" w:hAnsiTheme="majorHAnsi" w:cs="Arial"/>
          <w:b w:val="0"/>
          <w:color w:val="1A1A1A"/>
          <w:sz w:val="22"/>
          <w:szCs w:val="22"/>
        </w:rPr>
        <w:t>exegetical</w:t>
      </w:r>
      <w:r w:rsidR="00FD02EC" w:rsidRPr="00DB277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theologies</w:t>
      </w:r>
      <w:r w:rsidR="00AF5D73" w:rsidRPr="00DB277F">
        <w:rPr>
          <w:rFonts w:asciiTheme="majorHAnsi" w:hAnsiTheme="majorHAnsi" w:cs="Arial"/>
          <w:b w:val="0"/>
          <w:color w:val="1A1A1A"/>
          <w:sz w:val="22"/>
          <w:szCs w:val="22"/>
        </w:rPr>
        <w:t>?</w:t>
      </w:r>
    </w:p>
    <w:p w14:paraId="4610AB49" w14:textId="77777777" w:rsidR="00AF5D73" w:rsidRPr="00DB277F" w:rsidRDefault="00AF5D73" w:rsidP="00AF5D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lastRenderedPageBreak/>
        <w:t>Is biblical theology more important than the others? Why or why not?</w:t>
      </w:r>
    </w:p>
    <w:p w14:paraId="1CE7C2FF" w14:textId="77777777" w:rsidR="00AF5D73" w:rsidRPr="00DB277F" w:rsidRDefault="00AF5D73" w:rsidP="00AF5D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t xml:space="preserve">How does one’s conception of the Bible as a </w:t>
      </w:r>
      <w:r w:rsidRPr="00DB277F">
        <w:rPr>
          <w:rFonts w:asciiTheme="majorHAnsi" w:hAnsiTheme="majorHAnsi" w:cs="Calibri"/>
          <w:b w:val="0"/>
          <w:i/>
          <w:sz w:val="22"/>
          <w:szCs w:val="22"/>
        </w:rPr>
        <w:t>story</w:t>
      </w:r>
      <w:r w:rsidRPr="00DB277F">
        <w:rPr>
          <w:rFonts w:asciiTheme="majorHAnsi" w:hAnsiTheme="majorHAnsi" w:cs="Calibri"/>
          <w:b w:val="0"/>
          <w:sz w:val="22"/>
          <w:szCs w:val="22"/>
        </w:rPr>
        <w:t xml:space="preserve"> change one’s approach to Scripture? </w:t>
      </w:r>
    </w:p>
    <w:p w14:paraId="3E9F6866" w14:textId="77777777" w:rsidR="00326663" w:rsidRPr="00DB277F" w:rsidRDefault="00326663" w:rsidP="00326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t>Define and describe each part of this process: justification &gt; sanctification &gt; glorification.</w:t>
      </w:r>
    </w:p>
    <w:p w14:paraId="070E4E2C" w14:textId="6D3BFCDC" w:rsidR="002E34DA" w:rsidRPr="00DB277F" w:rsidRDefault="00BC5F80" w:rsidP="00AF5D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t xml:space="preserve">How are both Jesus and the Bible the “divine-human word”? </w:t>
      </w:r>
    </w:p>
    <w:p w14:paraId="08E54B8D" w14:textId="77777777" w:rsidR="00326663" w:rsidRPr="00DB277F" w:rsidRDefault="00326663" w:rsidP="00326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t>What are proof texts, and what is their danger?</w:t>
      </w:r>
    </w:p>
    <w:p w14:paraId="584FEBD4" w14:textId="5A79F228" w:rsidR="002E34DA" w:rsidRPr="00DB277F" w:rsidRDefault="002E34DA" w:rsidP="00AF5D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t xml:space="preserve">How </w:t>
      </w:r>
      <w:proofErr w:type="gramStart"/>
      <w:r w:rsidRPr="00DB277F">
        <w:rPr>
          <w:rFonts w:asciiTheme="majorHAnsi" w:hAnsiTheme="majorHAnsi" w:cs="Calibri"/>
          <w:b w:val="0"/>
          <w:sz w:val="22"/>
          <w:szCs w:val="22"/>
        </w:rPr>
        <w:t>does Luke 24:</w:t>
      </w:r>
      <w:proofErr w:type="gramEnd"/>
      <w:r w:rsidRPr="00DB277F">
        <w:rPr>
          <w:rFonts w:asciiTheme="majorHAnsi" w:hAnsiTheme="majorHAnsi" w:cs="Calibri"/>
          <w:b w:val="0"/>
          <w:sz w:val="22"/>
          <w:szCs w:val="22"/>
        </w:rPr>
        <w:t xml:space="preserve">13-35 relate to </w:t>
      </w:r>
      <w:r w:rsidR="00FD02EC" w:rsidRPr="00DB277F">
        <w:rPr>
          <w:rFonts w:asciiTheme="majorHAnsi" w:hAnsiTheme="majorHAnsi" w:cs="Calibri"/>
          <w:b w:val="0"/>
          <w:sz w:val="22"/>
          <w:szCs w:val="22"/>
        </w:rPr>
        <w:t xml:space="preserve">the goal of </w:t>
      </w:r>
      <w:r w:rsidR="00FD02EC" w:rsidRPr="00DB277F">
        <w:rPr>
          <w:rFonts w:asciiTheme="majorHAnsi" w:hAnsiTheme="majorHAnsi" w:cs="Calibri"/>
          <w:b w:val="0"/>
          <w:i/>
          <w:sz w:val="22"/>
          <w:szCs w:val="22"/>
        </w:rPr>
        <w:t>According to Plan</w:t>
      </w:r>
      <w:r w:rsidRPr="00DB277F">
        <w:rPr>
          <w:rFonts w:asciiTheme="majorHAnsi" w:hAnsiTheme="majorHAnsi" w:cs="Calibri"/>
          <w:b w:val="0"/>
          <w:sz w:val="22"/>
          <w:szCs w:val="22"/>
        </w:rPr>
        <w:t>?</w:t>
      </w:r>
    </w:p>
    <w:p w14:paraId="51A9E5F1" w14:textId="7100CB63" w:rsidR="00AF5D73" w:rsidRPr="00DB277F" w:rsidRDefault="00AF5D73" w:rsidP="00AF5D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t xml:space="preserve">Discuss the meaning of these terms: hermeneutics, natural revelation, </w:t>
      </w:r>
      <w:r w:rsidR="006033B8" w:rsidRPr="00DB277F">
        <w:rPr>
          <w:rFonts w:asciiTheme="majorHAnsi" w:hAnsiTheme="majorHAnsi" w:cs="Calibri"/>
          <w:b w:val="0"/>
          <w:sz w:val="22"/>
          <w:szCs w:val="22"/>
        </w:rPr>
        <w:t xml:space="preserve">providence, </w:t>
      </w:r>
      <w:r w:rsidRPr="00DB277F">
        <w:rPr>
          <w:rFonts w:asciiTheme="majorHAnsi" w:hAnsiTheme="majorHAnsi" w:cs="Calibri"/>
          <w:b w:val="0"/>
          <w:sz w:val="22"/>
          <w:szCs w:val="22"/>
        </w:rPr>
        <w:t>mediation, eschatology, regeneration</w:t>
      </w:r>
      <w:r w:rsidR="0090210B" w:rsidRPr="00DB277F">
        <w:rPr>
          <w:rFonts w:asciiTheme="majorHAnsi" w:hAnsiTheme="majorHAnsi" w:cs="Calibri"/>
          <w:b w:val="0"/>
          <w:sz w:val="22"/>
          <w:szCs w:val="22"/>
        </w:rPr>
        <w:t xml:space="preserve">, </w:t>
      </w:r>
      <w:r w:rsidR="000C2265" w:rsidRPr="00DB277F">
        <w:rPr>
          <w:rFonts w:asciiTheme="majorHAnsi" w:hAnsiTheme="majorHAnsi" w:cs="Calibri"/>
          <w:b w:val="0"/>
          <w:sz w:val="22"/>
          <w:szCs w:val="22"/>
        </w:rPr>
        <w:t xml:space="preserve">and </w:t>
      </w:r>
      <w:r w:rsidR="0090210B" w:rsidRPr="00DB277F">
        <w:rPr>
          <w:rFonts w:asciiTheme="majorHAnsi" w:hAnsiTheme="majorHAnsi" w:cs="Calibri"/>
          <w:b w:val="0"/>
          <w:sz w:val="22"/>
          <w:szCs w:val="22"/>
        </w:rPr>
        <w:t>presuppositions</w:t>
      </w:r>
      <w:r w:rsidRPr="00DB277F">
        <w:rPr>
          <w:rFonts w:asciiTheme="majorHAnsi" w:hAnsiTheme="majorHAnsi" w:cs="Calibri"/>
          <w:b w:val="0"/>
          <w:sz w:val="22"/>
          <w:szCs w:val="22"/>
        </w:rPr>
        <w:t>.</w:t>
      </w:r>
    </w:p>
    <w:p w14:paraId="5DE6B876" w14:textId="35C94645" w:rsidR="00710C95" w:rsidRPr="00DB277F" w:rsidRDefault="00326663" w:rsidP="00AF5D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t>In what way</w:t>
      </w:r>
      <w:r w:rsidR="00710C95" w:rsidRPr="00DB277F">
        <w:rPr>
          <w:rFonts w:asciiTheme="majorHAnsi" w:hAnsiTheme="majorHAnsi" w:cs="Calibri"/>
          <w:b w:val="0"/>
          <w:sz w:val="22"/>
          <w:szCs w:val="22"/>
        </w:rPr>
        <w:t xml:space="preserve"> does the exodus from Egypt relate to Scripture’s “pattern of redemption”?</w:t>
      </w:r>
    </w:p>
    <w:p w14:paraId="45792DE6" w14:textId="6E6F9E9C" w:rsidR="007876E7" w:rsidRPr="00DB277F" w:rsidRDefault="007876E7" w:rsidP="00AF5D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t>Discuss one of Goldsworthy’s conclusions: “The Bible gives no grounds for the belief that God guides us in everyday decisions oth</w:t>
      </w:r>
      <w:r w:rsidR="00326663" w:rsidRPr="00DB277F">
        <w:rPr>
          <w:rFonts w:asciiTheme="majorHAnsi" w:hAnsiTheme="majorHAnsi" w:cs="Calibri"/>
          <w:b w:val="0"/>
          <w:sz w:val="22"/>
          <w:szCs w:val="22"/>
        </w:rPr>
        <w:t>er than by revealing the gospel.</w:t>
      </w:r>
      <w:r w:rsidRPr="00DB277F">
        <w:rPr>
          <w:rFonts w:asciiTheme="majorHAnsi" w:hAnsiTheme="majorHAnsi" w:cs="Calibri"/>
          <w:b w:val="0"/>
          <w:sz w:val="22"/>
          <w:szCs w:val="22"/>
        </w:rPr>
        <w:t>”</w:t>
      </w:r>
    </w:p>
    <w:p w14:paraId="2DA762C0" w14:textId="46878283" w:rsidR="00AB73FF" w:rsidRPr="00DB277F" w:rsidRDefault="00AB73FF" w:rsidP="00AB73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t xml:space="preserve">How </w:t>
      </w:r>
      <w:proofErr w:type="gramStart"/>
      <w:r w:rsidRPr="00DB277F">
        <w:rPr>
          <w:rFonts w:asciiTheme="majorHAnsi" w:hAnsiTheme="majorHAnsi" w:cs="Calibri"/>
          <w:b w:val="0"/>
          <w:sz w:val="22"/>
          <w:szCs w:val="22"/>
        </w:rPr>
        <w:t>are</w:t>
      </w:r>
      <w:proofErr w:type="gramEnd"/>
      <w:r w:rsidRPr="00DB277F">
        <w:rPr>
          <w:rFonts w:asciiTheme="majorHAnsi" w:hAnsiTheme="majorHAnsi" w:cs="Calibri"/>
          <w:b w:val="0"/>
          <w:sz w:val="22"/>
          <w:szCs w:val="22"/>
        </w:rPr>
        <w:t xml:space="preserve"> both this </w:t>
      </w:r>
      <w:hyperlink r:id="rId8" w:history="1">
        <w:r w:rsidRPr="00DB277F">
          <w:rPr>
            <w:rStyle w:val="Hyperlink"/>
            <w:rFonts w:asciiTheme="majorHAnsi" w:hAnsiTheme="majorHAnsi" w:cs="Calibri"/>
            <w:b w:val="0"/>
            <w:sz w:val="22"/>
            <w:szCs w:val="22"/>
          </w:rPr>
          <w:t>video from Tim Keller</w:t>
        </w:r>
      </w:hyperlink>
      <w:r w:rsidRPr="00DB277F">
        <w:rPr>
          <w:rFonts w:asciiTheme="majorHAnsi" w:hAnsiTheme="majorHAnsi" w:cs="Calibri"/>
          <w:b w:val="0"/>
          <w:sz w:val="22"/>
          <w:szCs w:val="22"/>
        </w:rPr>
        <w:t xml:space="preserve"> and </w:t>
      </w:r>
      <w:hyperlink r:id="rId9" w:history="1">
        <w:r w:rsidRPr="00DB277F">
          <w:rPr>
            <w:rStyle w:val="Hyperlink"/>
            <w:rFonts w:asciiTheme="majorHAnsi" w:hAnsiTheme="majorHAnsi" w:cs="Calibri"/>
            <w:b w:val="0"/>
            <w:i/>
            <w:sz w:val="22"/>
            <w:szCs w:val="22"/>
          </w:rPr>
          <w:t>The Jesus Storybook Bible</w:t>
        </w:r>
      </w:hyperlink>
      <w:r w:rsidRPr="00DB277F">
        <w:rPr>
          <w:rFonts w:asciiTheme="majorHAnsi" w:hAnsiTheme="majorHAnsi" w:cs="Calibri"/>
          <w:b w:val="0"/>
          <w:i/>
          <w:sz w:val="22"/>
          <w:szCs w:val="22"/>
        </w:rPr>
        <w:t xml:space="preserve"> </w:t>
      </w:r>
      <w:r w:rsidRPr="00DB277F">
        <w:rPr>
          <w:rFonts w:asciiTheme="majorHAnsi" w:hAnsiTheme="majorHAnsi" w:cs="Calibri"/>
          <w:b w:val="0"/>
          <w:sz w:val="22"/>
          <w:szCs w:val="22"/>
        </w:rPr>
        <w:t>examples of biblical theology?</w:t>
      </w:r>
    </w:p>
    <w:p w14:paraId="1C62C06B" w14:textId="553828CC" w:rsidR="00E53BC7" w:rsidRPr="00DB277F" w:rsidRDefault="00E53BC7" w:rsidP="00BC07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DB277F">
        <w:rPr>
          <w:rFonts w:asciiTheme="majorHAnsi" w:hAnsiTheme="majorHAnsi" w:cs="Calibri"/>
          <w:b w:val="0"/>
          <w:sz w:val="22"/>
          <w:szCs w:val="22"/>
        </w:rPr>
        <w:t>Choose a theme</w:t>
      </w:r>
      <w:r w:rsidR="000C2265" w:rsidRPr="00DB277F">
        <w:rPr>
          <w:rFonts w:asciiTheme="majorHAnsi" w:hAnsiTheme="majorHAnsi" w:cs="Calibri"/>
          <w:b w:val="0"/>
          <w:sz w:val="22"/>
          <w:szCs w:val="22"/>
        </w:rPr>
        <w:t xml:space="preserve"> and discuss its movement through Scripture</w:t>
      </w:r>
      <w:r w:rsidRPr="00DB277F">
        <w:rPr>
          <w:rFonts w:asciiTheme="majorHAnsi" w:hAnsiTheme="majorHAnsi" w:cs="Calibri"/>
          <w:b w:val="0"/>
          <w:sz w:val="22"/>
          <w:szCs w:val="22"/>
        </w:rPr>
        <w:t xml:space="preserve">: mountains, covenant, kingship, </w:t>
      </w:r>
      <w:r w:rsidR="00594CA7" w:rsidRPr="00DB277F">
        <w:rPr>
          <w:rFonts w:asciiTheme="majorHAnsi" w:hAnsiTheme="majorHAnsi" w:cs="Calibri"/>
          <w:b w:val="0"/>
          <w:sz w:val="22"/>
          <w:szCs w:val="22"/>
        </w:rPr>
        <w:t xml:space="preserve">temple, </w:t>
      </w:r>
      <w:r w:rsidR="006033B8" w:rsidRPr="00DB277F">
        <w:rPr>
          <w:rFonts w:asciiTheme="majorHAnsi" w:hAnsiTheme="majorHAnsi" w:cs="Calibri"/>
          <w:b w:val="0"/>
          <w:sz w:val="22"/>
          <w:szCs w:val="22"/>
        </w:rPr>
        <w:t xml:space="preserve">word, shepherd, </w:t>
      </w:r>
      <w:r w:rsidR="000C2265" w:rsidRPr="00DB277F">
        <w:rPr>
          <w:rFonts w:asciiTheme="majorHAnsi" w:hAnsiTheme="majorHAnsi" w:cs="Calibri"/>
          <w:b w:val="0"/>
          <w:sz w:val="22"/>
          <w:szCs w:val="22"/>
        </w:rPr>
        <w:t xml:space="preserve">or </w:t>
      </w:r>
      <w:r w:rsidR="006033B8" w:rsidRPr="00DB277F">
        <w:rPr>
          <w:rFonts w:asciiTheme="majorHAnsi" w:hAnsiTheme="majorHAnsi" w:cs="Calibri"/>
          <w:b w:val="0"/>
          <w:sz w:val="22"/>
          <w:szCs w:val="22"/>
        </w:rPr>
        <w:t>Israel</w:t>
      </w:r>
      <w:r w:rsidR="000C2265" w:rsidRPr="00DB277F">
        <w:rPr>
          <w:rFonts w:asciiTheme="majorHAnsi" w:hAnsiTheme="majorHAnsi" w:cs="Calibri"/>
          <w:b w:val="0"/>
          <w:sz w:val="22"/>
          <w:szCs w:val="22"/>
        </w:rPr>
        <w:t>.</w:t>
      </w:r>
    </w:p>
    <w:p w14:paraId="1417650C" w14:textId="77777777" w:rsidR="00BC0785" w:rsidRPr="00DB277F" w:rsidRDefault="00BC0785" w:rsidP="00BC0785">
      <w:pPr>
        <w:rPr>
          <w:rFonts w:asciiTheme="majorHAnsi" w:hAnsiTheme="majorHAnsi"/>
          <w:sz w:val="22"/>
          <w:szCs w:val="22"/>
        </w:rPr>
      </w:pPr>
    </w:p>
    <w:bookmarkEnd w:id="12"/>
    <w:bookmarkEnd w:id="13"/>
    <w:p w14:paraId="608C2BAA" w14:textId="77777777" w:rsidR="000004E0" w:rsidRPr="00DB277F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DB277F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85"/>
    <w:rsid w:val="000004E0"/>
    <w:rsid w:val="00094D56"/>
    <w:rsid w:val="000C2265"/>
    <w:rsid w:val="001127B8"/>
    <w:rsid w:val="00243BBA"/>
    <w:rsid w:val="0027200D"/>
    <w:rsid w:val="002E34DA"/>
    <w:rsid w:val="00326663"/>
    <w:rsid w:val="00331C69"/>
    <w:rsid w:val="0033217D"/>
    <w:rsid w:val="004D2165"/>
    <w:rsid w:val="00525FEF"/>
    <w:rsid w:val="005420D0"/>
    <w:rsid w:val="005849A0"/>
    <w:rsid w:val="00594CA7"/>
    <w:rsid w:val="006033B8"/>
    <w:rsid w:val="0060582D"/>
    <w:rsid w:val="0062011F"/>
    <w:rsid w:val="00665787"/>
    <w:rsid w:val="00710C95"/>
    <w:rsid w:val="007537EE"/>
    <w:rsid w:val="007876E7"/>
    <w:rsid w:val="007A6828"/>
    <w:rsid w:val="0080039F"/>
    <w:rsid w:val="0090210B"/>
    <w:rsid w:val="00914A70"/>
    <w:rsid w:val="00976809"/>
    <w:rsid w:val="009D5C9C"/>
    <w:rsid w:val="00A21B73"/>
    <w:rsid w:val="00A6381B"/>
    <w:rsid w:val="00AB73FF"/>
    <w:rsid w:val="00AF5D73"/>
    <w:rsid w:val="00B13076"/>
    <w:rsid w:val="00B22487"/>
    <w:rsid w:val="00BC0785"/>
    <w:rsid w:val="00BC5F80"/>
    <w:rsid w:val="00BD61AC"/>
    <w:rsid w:val="00C3157C"/>
    <w:rsid w:val="00CD3EE0"/>
    <w:rsid w:val="00D701EB"/>
    <w:rsid w:val="00D92CD7"/>
    <w:rsid w:val="00DB277F"/>
    <w:rsid w:val="00E30CF1"/>
    <w:rsid w:val="00E3624D"/>
    <w:rsid w:val="00E53BC7"/>
    <w:rsid w:val="00EC689C"/>
    <w:rsid w:val="00F46661"/>
    <w:rsid w:val="00FD02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45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85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785"/>
    <w:rPr>
      <w:color w:val="0000FF" w:themeColor="hyperlink"/>
      <w:u w:val="single"/>
    </w:rPr>
  </w:style>
  <w:style w:type="paragraph" w:customStyle="1" w:styleId="Body1">
    <w:name w:val="Body 1"/>
    <w:rsid w:val="00BC0785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7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85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785"/>
    <w:rPr>
      <w:color w:val="0000FF" w:themeColor="hyperlink"/>
      <w:u w:val="single"/>
    </w:rPr>
  </w:style>
  <w:style w:type="paragraph" w:customStyle="1" w:styleId="Body1">
    <w:name w:val="Body 1"/>
    <w:rsid w:val="00BC0785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7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Na6tLWrq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According-Plan-Unfolding-Revelation-Bible/dp/0830826963/ref=sr_1_1?ie=UTF8&amp;qid=1431618219&amp;sr=8-1&amp;keywords=according+to+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The-Jesus-Storybook-Bible-Whispers/dp/0310708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2015-05-22T12:57:00Z</dcterms:created>
  <dcterms:modified xsi:type="dcterms:W3CDTF">2015-05-22T12:57:00Z</dcterms:modified>
</cp:coreProperties>
</file>